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FCF" w:rsidRPr="003C17BA" w:rsidRDefault="00346FCF" w:rsidP="00010C92">
      <w:pPr>
        <w:rPr>
          <w:rFonts w:ascii="Corbel" w:hAnsi="Corbel"/>
        </w:rPr>
      </w:pPr>
    </w:p>
    <w:p w:rsidR="0043686D" w:rsidRPr="004979A4" w:rsidRDefault="00870928" w:rsidP="0043686D">
      <w:pPr>
        <w:pStyle w:val="Default"/>
        <w:rPr>
          <w:rFonts w:asciiTheme="minorHAnsi" w:hAnsiTheme="minorHAnsi" w:cstheme="minorHAnsi"/>
          <w:color w:val="C00000"/>
          <w:sz w:val="28"/>
          <w:szCs w:val="28"/>
        </w:rPr>
      </w:pPr>
      <w:r w:rsidRPr="004979A4">
        <w:rPr>
          <w:rFonts w:asciiTheme="minorHAnsi" w:hAnsiTheme="minorHAnsi" w:cstheme="minorHAnsi"/>
          <w:color w:val="C00000"/>
          <w:sz w:val="28"/>
          <w:szCs w:val="28"/>
        </w:rPr>
        <w:t>Unterstützungsangebote für schwerhörige und gehörlose Menschen-</w:t>
      </w:r>
      <w:proofErr w:type="spellStart"/>
      <w:r w:rsidR="0043686D" w:rsidRPr="004979A4">
        <w:rPr>
          <w:rFonts w:asciiTheme="minorHAnsi" w:hAnsiTheme="minorHAnsi" w:cstheme="minorHAnsi"/>
          <w:color w:val="C00000"/>
          <w:sz w:val="28"/>
          <w:szCs w:val="28"/>
        </w:rPr>
        <w:t>Schriftdolmetsch</w:t>
      </w:r>
      <w:r w:rsidRPr="004979A4">
        <w:rPr>
          <w:rFonts w:asciiTheme="minorHAnsi" w:hAnsiTheme="minorHAnsi" w:cstheme="minorHAnsi"/>
          <w:color w:val="C00000"/>
          <w:sz w:val="28"/>
          <w:szCs w:val="28"/>
        </w:rPr>
        <w:t>ung</w:t>
      </w:r>
      <w:proofErr w:type="spellEnd"/>
    </w:p>
    <w:p w:rsidR="0043686D" w:rsidRDefault="0043686D" w:rsidP="0043686D">
      <w:pPr>
        <w:pStyle w:val="Default"/>
        <w:rPr>
          <w:rFonts w:asciiTheme="minorHAnsi" w:hAnsiTheme="minorHAnsi" w:cstheme="minorHAnsi"/>
        </w:rPr>
      </w:pPr>
    </w:p>
    <w:p w:rsidR="0043686D" w:rsidRPr="00D14CBF" w:rsidRDefault="00B93D06" w:rsidP="0043686D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="Corbel" w:hAnsi="Corbel" w:cstheme="minorHAnsi"/>
          <w:color w:val="auto"/>
        </w:rPr>
        <w:t>Zahl</w:t>
      </w:r>
      <w:r w:rsidR="00D14CBF">
        <w:rPr>
          <w:rFonts w:ascii="Corbel" w:hAnsi="Corbel" w:cstheme="minorHAnsi"/>
          <w:color w:val="auto"/>
        </w:rPr>
        <w:t>:</w:t>
      </w:r>
      <w:r w:rsidR="0043686D" w:rsidRPr="00D14CBF">
        <w:rPr>
          <w:rFonts w:ascii="Corbel" w:hAnsi="Corbel" w:cstheme="minorHAnsi"/>
          <w:color w:val="auto"/>
        </w:rPr>
        <w:t xml:space="preserve"> </w:t>
      </w:r>
      <w:r w:rsidR="002C1F97" w:rsidRPr="00B33DB7">
        <w:rPr>
          <w:rFonts w:ascii="Corbel" w:hAnsi="Corbel" w:cstheme="minorHAnsi"/>
          <w:color w:val="auto"/>
        </w:rPr>
        <w:t>202</w:t>
      </w:r>
      <w:r w:rsidR="00A57F71" w:rsidRPr="00B33DB7">
        <w:rPr>
          <w:rFonts w:ascii="Corbel" w:hAnsi="Corbel" w:cstheme="minorHAnsi"/>
          <w:color w:val="auto"/>
        </w:rPr>
        <w:t>3</w:t>
      </w:r>
      <w:r w:rsidR="002C1F97" w:rsidRPr="00B33DB7">
        <w:rPr>
          <w:rFonts w:ascii="Corbel" w:hAnsi="Corbel" w:cstheme="minorHAnsi"/>
          <w:color w:val="auto"/>
        </w:rPr>
        <w:t>-0.</w:t>
      </w:r>
      <w:r w:rsidR="00B33DB7" w:rsidRPr="00B33DB7">
        <w:rPr>
          <w:rFonts w:ascii="Corbel" w:hAnsi="Corbel" w:cstheme="minorHAnsi"/>
          <w:color w:val="auto"/>
        </w:rPr>
        <w:t>839</w:t>
      </w:r>
      <w:r w:rsidR="00B33DB7">
        <w:rPr>
          <w:rFonts w:ascii="Corbel" w:hAnsi="Corbel" w:cstheme="minorHAnsi"/>
          <w:color w:val="auto"/>
        </w:rPr>
        <w:t>.</w:t>
      </w:r>
      <w:r w:rsidR="00B33DB7" w:rsidRPr="00B33DB7">
        <w:rPr>
          <w:rFonts w:ascii="Corbel" w:hAnsi="Corbel" w:cstheme="minorHAnsi"/>
          <w:color w:val="auto"/>
        </w:rPr>
        <w:t>380</w:t>
      </w:r>
      <w:r w:rsidR="002C1F97">
        <w:rPr>
          <w:rFonts w:ascii="Corbel" w:hAnsi="Corbel" w:cstheme="minorHAnsi"/>
          <w:color w:val="auto"/>
        </w:rPr>
        <w:t xml:space="preserve">; </w:t>
      </w:r>
      <w:r w:rsidR="00D14CBF">
        <w:rPr>
          <w:rFonts w:ascii="Corbel" w:hAnsi="Corbel" w:cstheme="minorHAnsi"/>
          <w:color w:val="auto"/>
        </w:rPr>
        <w:t xml:space="preserve">Amtsverfügung </w:t>
      </w:r>
      <w:r w:rsidR="00A57F71">
        <w:rPr>
          <w:rFonts w:ascii="Corbel" w:hAnsi="Corbel" w:cstheme="minorHAnsi"/>
          <w:color w:val="auto"/>
        </w:rPr>
        <w:t>8</w:t>
      </w:r>
      <w:r w:rsidR="00D14CBF">
        <w:rPr>
          <w:rFonts w:ascii="Corbel" w:hAnsi="Corbel" w:cstheme="minorHAnsi"/>
          <w:color w:val="auto"/>
        </w:rPr>
        <w:t>/202</w:t>
      </w:r>
      <w:r w:rsidR="00A57F71">
        <w:rPr>
          <w:rFonts w:ascii="Corbel" w:hAnsi="Corbel" w:cstheme="minorHAnsi"/>
          <w:color w:val="auto"/>
        </w:rPr>
        <w:t>3</w:t>
      </w:r>
    </w:p>
    <w:p w:rsidR="0043686D" w:rsidRDefault="0043686D" w:rsidP="00FF369F">
      <w:pPr>
        <w:tabs>
          <w:tab w:val="left" w:pos="6521"/>
        </w:tabs>
        <w:rPr>
          <w:rFonts w:asciiTheme="minorHAnsi" w:hAnsiTheme="minorHAnsi" w:cstheme="minorHAnsi"/>
          <w:szCs w:val="24"/>
          <w:u w:val="single"/>
        </w:rPr>
      </w:pPr>
      <w:bookmarkStart w:id="0" w:name="_GoBack"/>
      <w:bookmarkEnd w:id="0"/>
    </w:p>
    <w:p w:rsidR="0043686D" w:rsidRPr="00F46A0A" w:rsidRDefault="0043686D" w:rsidP="0027453C">
      <w:pPr>
        <w:pStyle w:val="Default"/>
        <w:numPr>
          <w:ilvl w:val="0"/>
          <w:numId w:val="6"/>
        </w:numPr>
        <w:spacing w:after="120"/>
        <w:ind w:left="714" w:hanging="357"/>
        <w:rPr>
          <w:rFonts w:asciiTheme="minorHAnsi" w:hAnsiTheme="minorHAnsi" w:cstheme="minorHAnsi"/>
        </w:rPr>
      </w:pPr>
      <w:proofErr w:type="spellStart"/>
      <w:r w:rsidRPr="00F46A0A">
        <w:rPr>
          <w:rFonts w:ascii="Corbel" w:hAnsi="Corbel" w:cstheme="minorHAnsi"/>
          <w:b/>
        </w:rPr>
        <w:t>Schriftdolmetsch</w:t>
      </w:r>
      <w:r w:rsidR="00213AD7">
        <w:rPr>
          <w:rFonts w:ascii="Corbel" w:hAnsi="Corbel" w:cstheme="minorHAnsi"/>
          <w:b/>
        </w:rPr>
        <w:t>ung</w:t>
      </w:r>
      <w:proofErr w:type="spellEnd"/>
      <w:r w:rsidRPr="00F46A0A">
        <w:rPr>
          <w:rFonts w:ascii="Corbel" w:hAnsi="Corbel" w:cstheme="minorHAnsi"/>
          <w:b/>
          <w:i/>
        </w:rPr>
        <w:t xml:space="preserve">: </w:t>
      </w:r>
    </w:p>
    <w:p w:rsidR="0043686D" w:rsidRDefault="0043686D" w:rsidP="00FF369F">
      <w:pPr>
        <w:pStyle w:val="Default"/>
        <w:rPr>
          <w:rFonts w:ascii="Corbel" w:hAnsi="Corbel" w:cstheme="minorHAnsi"/>
        </w:rPr>
      </w:pPr>
      <w:r w:rsidRPr="0043686D">
        <w:rPr>
          <w:rFonts w:ascii="Corbel" w:hAnsi="Corbel" w:cstheme="minorHAnsi"/>
        </w:rPr>
        <w:t xml:space="preserve">Hierbei handelt es sich um einen </w:t>
      </w:r>
      <w:proofErr w:type="spellStart"/>
      <w:r w:rsidR="00FE1A0C">
        <w:rPr>
          <w:rFonts w:ascii="Corbel" w:hAnsi="Corbel" w:cstheme="minorHAnsi"/>
        </w:rPr>
        <w:t>Dolmetschdienst</w:t>
      </w:r>
      <w:proofErr w:type="spellEnd"/>
      <w:r w:rsidRPr="0043686D">
        <w:rPr>
          <w:rFonts w:ascii="Corbel" w:hAnsi="Corbel" w:cstheme="minorHAnsi"/>
        </w:rPr>
        <w:t>, der gesprochene Sprache in Schrift umwandelt. Die Übertragung erfolgt in Echtzeit. Hörbeeinträchtigte Menschen können „live“ mitlesen und damit möglichst aktiv am Geschehen teilnehmen.</w:t>
      </w:r>
    </w:p>
    <w:p w:rsidR="0090719A" w:rsidRDefault="0090719A" w:rsidP="0027453C">
      <w:pPr>
        <w:pStyle w:val="Default"/>
        <w:spacing w:after="120"/>
        <w:rPr>
          <w:rFonts w:ascii="Corbel" w:hAnsi="Corbel" w:cstheme="minorHAnsi"/>
        </w:rPr>
      </w:pPr>
      <w:r>
        <w:rPr>
          <w:rFonts w:ascii="Corbel" w:hAnsi="Corbel" w:cstheme="minorHAnsi"/>
        </w:rPr>
        <w:t>Schriftdolmetschen ist eine simultane Verschriftlichung mündlich dargebotener Äußerungen.</w:t>
      </w:r>
      <w:r w:rsidR="00C64204">
        <w:rPr>
          <w:rFonts w:ascii="Corbel" w:hAnsi="Corbel" w:cstheme="minorHAnsi"/>
        </w:rPr>
        <w:t xml:space="preserve"> </w:t>
      </w:r>
      <w:r>
        <w:rPr>
          <w:rFonts w:ascii="Corbel" w:hAnsi="Corbel" w:cstheme="minorHAnsi"/>
        </w:rPr>
        <w:t xml:space="preserve">Als Kommunikationshilfe für schwerhörige Menschen wird das gesprochene Wort in der Regel </w:t>
      </w:r>
      <w:proofErr w:type="spellStart"/>
      <w:r>
        <w:rPr>
          <w:rFonts w:ascii="Corbel" w:hAnsi="Corbel" w:cstheme="minorHAnsi"/>
        </w:rPr>
        <w:t>intralingual</w:t>
      </w:r>
      <w:proofErr w:type="spellEnd"/>
      <w:r>
        <w:rPr>
          <w:rFonts w:ascii="Corbel" w:hAnsi="Corbel" w:cstheme="minorHAnsi"/>
        </w:rPr>
        <w:t xml:space="preserve"> simultan verschriftlicht.</w:t>
      </w:r>
    </w:p>
    <w:p w:rsidR="00C6519B" w:rsidRDefault="00C6519B" w:rsidP="0027453C">
      <w:pPr>
        <w:pStyle w:val="Default"/>
        <w:spacing w:after="120"/>
        <w:rPr>
          <w:rFonts w:ascii="Corbel" w:hAnsi="Corbel" w:cstheme="minorHAnsi"/>
        </w:rPr>
      </w:pPr>
      <w:r>
        <w:rPr>
          <w:rFonts w:ascii="Corbel" w:hAnsi="Corbel" w:cstheme="minorHAnsi"/>
        </w:rPr>
        <w:t>Speziell ausgebildete Schriftdolmetscherinnen und Schriftdolmetscher dolmetschen inhaltlich vollständig, je nach Anforderung wortwörtlich, zusammengefasst oder vereinfacht von der Laut- in die Schriftsprache.</w:t>
      </w:r>
    </w:p>
    <w:p w:rsidR="00104CC3" w:rsidRDefault="00104CC3" w:rsidP="00104CC3">
      <w:pPr>
        <w:pStyle w:val="Default"/>
        <w:rPr>
          <w:rFonts w:ascii="Corbel" w:hAnsi="Corbel" w:cstheme="minorHAnsi"/>
        </w:rPr>
      </w:pPr>
      <w:r>
        <w:rPr>
          <w:rFonts w:ascii="Corbel" w:hAnsi="Corbel" w:cstheme="minorHAnsi"/>
        </w:rPr>
        <w:t xml:space="preserve">Fremdsprachliche </w:t>
      </w:r>
      <w:proofErr w:type="spellStart"/>
      <w:r>
        <w:rPr>
          <w:rFonts w:ascii="Corbel" w:hAnsi="Corbel" w:cstheme="minorHAnsi"/>
        </w:rPr>
        <w:t>Schriftdolmetschung</w:t>
      </w:r>
      <w:proofErr w:type="spellEnd"/>
      <w:r>
        <w:rPr>
          <w:rFonts w:ascii="Corbel" w:hAnsi="Corbel" w:cstheme="minorHAnsi"/>
        </w:rPr>
        <w:t xml:space="preserve"> kann nicht gefördert werden.</w:t>
      </w:r>
    </w:p>
    <w:p w:rsidR="00104CC3" w:rsidRDefault="00104CC3" w:rsidP="00FF369F">
      <w:pPr>
        <w:pStyle w:val="Default"/>
        <w:rPr>
          <w:rFonts w:ascii="Corbel" w:hAnsi="Corbel" w:cstheme="minorHAnsi"/>
        </w:rPr>
      </w:pPr>
    </w:p>
    <w:p w:rsidR="00032469" w:rsidRDefault="00213AD7" w:rsidP="00FF369F">
      <w:pPr>
        <w:pStyle w:val="Default"/>
        <w:rPr>
          <w:rFonts w:ascii="Corbel" w:hAnsi="Corbel" w:cstheme="minorHAnsi"/>
        </w:rPr>
      </w:pPr>
      <w:r>
        <w:rPr>
          <w:rFonts w:ascii="Corbel" w:hAnsi="Corbel" w:cstheme="minorHAnsi"/>
        </w:rPr>
        <w:t xml:space="preserve">Für </w:t>
      </w:r>
      <w:proofErr w:type="spellStart"/>
      <w:proofErr w:type="gramStart"/>
      <w:r>
        <w:rPr>
          <w:rFonts w:ascii="Corbel" w:hAnsi="Corbel" w:cstheme="minorHAnsi"/>
        </w:rPr>
        <w:t>Nutzer:innen</w:t>
      </w:r>
      <w:proofErr w:type="spellEnd"/>
      <w:proofErr w:type="gramEnd"/>
      <w:r>
        <w:rPr>
          <w:rFonts w:ascii="Corbel" w:hAnsi="Corbel" w:cstheme="minorHAnsi"/>
        </w:rPr>
        <w:t xml:space="preserve"> besteht grundsätzlich Wahlfreiheit</w:t>
      </w:r>
      <w:r w:rsidR="003F28D6">
        <w:rPr>
          <w:rFonts w:ascii="Corbel" w:hAnsi="Corbel" w:cstheme="minorHAnsi"/>
        </w:rPr>
        <w:t>-</w:t>
      </w:r>
      <w:r>
        <w:rPr>
          <w:rFonts w:ascii="Corbel" w:hAnsi="Corbel" w:cstheme="minorHAnsi"/>
        </w:rPr>
        <w:t xml:space="preserve"> , ob und in welchen Fällen sie Gebärdensprach- oder </w:t>
      </w:r>
      <w:proofErr w:type="spellStart"/>
      <w:r>
        <w:rPr>
          <w:rFonts w:ascii="Corbel" w:hAnsi="Corbel" w:cstheme="minorHAnsi"/>
        </w:rPr>
        <w:t>Schriftdolmetschung</w:t>
      </w:r>
      <w:proofErr w:type="spellEnd"/>
      <w:r>
        <w:rPr>
          <w:rFonts w:ascii="Corbel" w:hAnsi="Corbel" w:cstheme="minorHAnsi"/>
        </w:rPr>
        <w:t xml:space="preserve"> in Anspruch nehmen.</w:t>
      </w:r>
    </w:p>
    <w:p w:rsidR="00213AD7" w:rsidRPr="00213AD7" w:rsidRDefault="00213AD7" w:rsidP="00FF369F">
      <w:pPr>
        <w:pStyle w:val="Default"/>
        <w:rPr>
          <w:rFonts w:ascii="Corbel" w:hAnsi="Corbel" w:cstheme="minorHAnsi"/>
        </w:rPr>
      </w:pPr>
    </w:p>
    <w:p w:rsidR="002A485C" w:rsidRPr="0043686D" w:rsidRDefault="002A485C" w:rsidP="00FF369F">
      <w:pPr>
        <w:pStyle w:val="Default"/>
        <w:rPr>
          <w:rFonts w:ascii="Corbel" w:hAnsi="Corbel" w:cstheme="minorHAnsi"/>
        </w:rPr>
      </w:pPr>
    </w:p>
    <w:p w:rsidR="002A485C" w:rsidRPr="00F46A0A" w:rsidRDefault="002A485C" w:rsidP="0027453C">
      <w:pPr>
        <w:pStyle w:val="Default"/>
        <w:numPr>
          <w:ilvl w:val="0"/>
          <w:numId w:val="6"/>
        </w:numPr>
        <w:spacing w:after="120"/>
        <w:ind w:left="714" w:hanging="357"/>
        <w:rPr>
          <w:rFonts w:asciiTheme="minorHAnsi" w:hAnsiTheme="minorHAnsi" w:cstheme="minorHAnsi"/>
        </w:rPr>
      </w:pPr>
      <w:r>
        <w:rPr>
          <w:rFonts w:ascii="Corbel" w:hAnsi="Corbel" w:cstheme="minorHAnsi"/>
          <w:b/>
        </w:rPr>
        <w:t>Anerkannte Ausbildung:</w:t>
      </w:r>
      <w:r w:rsidRPr="00F46A0A">
        <w:rPr>
          <w:rFonts w:ascii="Corbel" w:hAnsi="Corbel" w:cstheme="minorHAnsi"/>
          <w:b/>
          <w:i/>
        </w:rPr>
        <w:t xml:space="preserve"> </w:t>
      </w:r>
    </w:p>
    <w:p w:rsidR="002A485C" w:rsidRDefault="0043686D" w:rsidP="0027453C">
      <w:pPr>
        <w:pStyle w:val="Default"/>
        <w:spacing w:after="120"/>
        <w:rPr>
          <w:rFonts w:ascii="Corbel" w:hAnsi="Corbel" w:cstheme="minorHAnsi"/>
          <w:color w:val="auto"/>
        </w:rPr>
      </w:pPr>
      <w:r w:rsidRPr="0043686D">
        <w:rPr>
          <w:rFonts w:ascii="Corbel" w:hAnsi="Corbel" w:cstheme="minorHAnsi"/>
        </w:rPr>
        <w:t xml:space="preserve">Förderfähig ist </w:t>
      </w:r>
      <w:r w:rsidR="003F28D6">
        <w:rPr>
          <w:rFonts w:ascii="Corbel" w:hAnsi="Corbel" w:cstheme="minorHAnsi"/>
        </w:rPr>
        <w:t xml:space="preserve">das </w:t>
      </w:r>
      <w:r w:rsidR="00781C45">
        <w:rPr>
          <w:rFonts w:ascii="Corbel" w:hAnsi="Corbel" w:cstheme="minorHAnsi"/>
        </w:rPr>
        <w:t>A</w:t>
      </w:r>
      <w:r w:rsidR="003F28D6">
        <w:rPr>
          <w:rFonts w:ascii="Corbel" w:hAnsi="Corbel" w:cstheme="minorHAnsi"/>
        </w:rPr>
        <w:t>ngebot</w:t>
      </w:r>
      <w:r w:rsidRPr="0043686D">
        <w:rPr>
          <w:rFonts w:ascii="Corbel" w:hAnsi="Corbel" w:cstheme="minorHAnsi"/>
        </w:rPr>
        <w:t xml:space="preserve"> </w:t>
      </w:r>
      <w:r w:rsidR="00781C45">
        <w:rPr>
          <w:rFonts w:ascii="Corbel" w:hAnsi="Corbel" w:cstheme="minorHAnsi"/>
        </w:rPr>
        <w:t xml:space="preserve">von </w:t>
      </w:r>
      <w:proofErr w:type="spellStart"/>
      <w:proofErr w:type="gramStart"/>
      <w:r w:rsidRPr="0043686D">
        <w:rPr>
          <w:rFonts w:ascii="Corbel" w:hAnsi="Corbel" w:cstheme="minorHAnsi"/>
        </w:rPr>
        <w:t>Schriftdolmetscher</w:t>
      </w:r>
      <w:r w:rsidR="00FE1A0C">
        <w:rPr>
          <w:rFonts w:ascii="Corbel" w:hAnsi="Corbel" w:cstheme="minorHAnsi"/>
        </w:rPr>
        <w:t>:innen</w:t>
      </w:r>
      <w:proofErr w:type="spellEnd"/>
      <w:proofErr w:type="gramEnd"/>
      <w:r w:rsidRPr="0043686D">
        <w:rPr>
          <w:rFonts w:ascii="Corbel" w:hAnsi="Corbel" w:cstheme="minorHAnsi"/>
        </w:rPr>
        <w:t>,</w:t>
      </w:r>
      <w:r w:rsidR="00213AD7">
        <w:rPr>
          <w:rFonts w:ascii="Corbel" w:hAnsi="Corbel" w:cstheme="minorHAnsi"/>
        </w:rPr>
        <w:t xml:space="preserve"> </w:t>
      </w:r>
      <w:r w:rsidRPr="0043686D">
        <w:rPr>
          <w:rFonts w:ascii="Corbel" w:hAnsi="Corbel" w:cstheme="minorHAnsi"/>
        </w:rPr>
        <w:t>die</w:t>
      </w:r>
      <w:r w:rsidR="002A485C">
        <w:rPr>
          <w:rFonts w:ascii="Corbel" w:hAnsi="Corbel" w:cstheme="minorHAnsi"/>
        </w:rPr>
        <w:t xml:space="preserve"> </w:t>
      </w:r>
      <w:r w:rsidR="002A485C">
        <w:rPr>
          <w:rFonts w:ascii="Corbel" w:hAnsi="Corbel" w:cstheme="minorHAnsi"/>
          <w:color w:val="auto"/>
        </w:rPr>
        <w:t xml:space="preserve">einen Nachweis über die positive Absolvierung einer </w:t>
      </w:r>
      <w:r w:rsidR="0036720B">
        <w:rPr>
          <w:rFonts w:ascii="Corbel" w:hAnsi="Corbel" w:cstheme="minorHAnsi"/>
          <w:color w:val="auto"/>
        </w:rPr>
        <w:t xml:space="preserve">anerkannte </w:t>
      </w:r>
      <w:r w:rsidR="002A485C">
        <w:rPr>
          <w:rFonts w:ascii="Corbel" w:hAnsi="Corbel" w:cstheme="minorHAnsi"/>
          <w:color w:val="auto"/>
        </w:rPr>
        <w:t xml:space="preserve"> Ausbildung vorweisen können.</w:t>
      </w:r>
    </w:p>
    <w:p w:rsidR="0036720B" w:rsidRDefault="009957D8" w:rsidP="0027453C">
      <w:pPr>
        <w:pStyle w:val="Default"/>
        <w:spacing w:after="120"/>
        <w:rPr>
          <w:rFonts w:ascii="Corbel" w:hAnsi="Corbel" w:cstheme="minorHAnsi"/>
          <w:color w:val="auto"/>
        </w:rPr>
      </w:pPr>
      <w:r w:rsidRPr="009957D8">
        <w:rPr>
          <w:rFonts w:ascii="Corbel" w:hAnsi="Corbel" w:cstheme="minorHAnsi"/>
        </w:rPr>
        <w:t xml:space="preserve">Vergleichbare Ausbildungen, die vom Österreichischen </w:t>
      </w:r>
      <w:proofErr w:type="spellStart"/>
      <w:r w:rsidRPr="009957D8">
        <w:rPr>
          <w:rFonts w:ascii="Corbel" w:hAnsi="Corbel" w:cstheme="minorHAnsi"/>
        </w:rPr>
        <w:t>SchriftdolmetscherInnen</w:t>
      </w:r>
      <w:proofErr w:type="spellEnd"/>
      <w:r>
        <w:rPr>
          <w:rFonts w:ascii="Corbel" w:hAnsi="Corbel" w:cstheme="minorHAnsi"/>
        </w:rPr>
        <w:t>-</w:t>
      </w:r>
      <w:r w:rsidRPr="009957D8">
        <w:rPr>
          <w:rFonts w:ascii="Corbel" w:hAnsi="Corbel" w:cstheme="minorHAnsi"/>
        </w:rPr>
        <w:t>Verband (ÖSDV) anerkannt sind, können vom Sozialministeriumservice anerkannt werden</w:t>
      </w:r>
      <w:r>
        <w:rPr>
          <w:rFonts w:ascii="Corbel" w:hAnsi="Corbel" w:cstheme="minorHAnsi"/>
        </w:rPr>
        <w:t>.</w:t>
      </w:r>
      <w:r w:rsidR="0036720B">
        <w:rPr>
          <w:rFonts w:ascii="Corbel" w:hAnsi="Corbel" w:cstheme="minorHAnsi"/>
          <w:color w:val="auto"/>
        </w:rPr>
        <w:t xml:space="preserve"> </w:t>
      </w:r>
    </w:p>
    <w:p w:rsidR="00B27B33" w:rsidRDefault="00B27B33" w:rsidP="002A485C">
      <w:pPr>
        <w:pStyle w:val="Default"/>
        <w:rPr>
          <w:rFonts w:ascii="Corbel" w:hAnsi="Corbel" w:cstheme="minorHAnsi"/>
          <w:color w:val="auto"/>
        </w:rPr>
      </w:pPr>
    </w:p>
    <w:p w:rsidR="002A485C" w:rsidRDefault="0043686D" w:rsidP="002A485C">
      <w:pPr>
        <w:pStyle w:val="Default"/>
        <w:rPr>
          <w:rFonts w:ascii="Corbel" w:hAnsi="Corbel" w:cstheme="minorHAnsi"/>
          <w:color w:val="auto"/>
        </w:rPr>
      </w:pPr>
      <w:r w:rsidRPr="0043686D">
        <w:rPr>
          <w:rFonts w:ascii="Corbel" w:hAnsi="Corbel" w:cstheme="minorHAnsi"/>
          <w:color w:val="auto"/>
        </w:rPr>
        <w:t>Ge</w:t>
      </w:r>
      <w:r w:rsidR="002A485C">
        <w:rPr>
          <w:rFonts w:ascii="Corbel" w:hAnsi="Corbel" w:cstheme="minorHAnsi"/>
          <w:color w:val="auto"/>
        </w:rPr>
        <w:t xml:space="preserve">eignete Ausbildungen bzw. Nachweise in diesem Sinne sind: </w:t>
      </w:r>
    </w:p>
    <w:p w:rsidR="003F28D6" w:rsidRPr="003F28D6" w:rsidRDefault="003F28D6" w:rsidP="003F28D6">
      <w:pPr>
        <w:pStyle w:val="Default"/>
        <w:ind w:left="720"/>
      </w:pPr>
    </w:p>
    <w:p w:rsidR="00E5313A" w:rsidRPr="00E5313A" w:rsidRDefault="00E5313A" w:rsidP="00E5313A">
      <w:pPr>
        <w:pStyle w:val="Default"/>
        <w:numPr>
          <w:ilvl w:val="0"/>
          <w:numId w:val="7"/>
        </w:numPr>
      </w:pPr>
      <w:r w:rsidRPr="00E5313A">
        <w:rPr>
          <w:rFonts w:ascii="Corbel" w:hAnsi="Corbel" w:cstheme="minorHAnsi"/>
          <w:color w:val="auto"/>
        </w:rPr>
        <w:t>Zertifikatskurs „Barrierefreie Kommunikation: Schriftdolmetschen" der Universität Wien, Zentrum für Translationswissenschaft</w:t>
      </w:r>
      <w:r>
        <w:rPr>
          <w:rFonts w:ascii="Corbel" w:hAnsi="Corbel" w:cstheme="minorHAnsi"/>
          <w:color w:val="auto"/>
        </w:rPr>
        <w:t>,</w:t>
      </w:r>
    </w:p>
    <w:p w:rsidR="00E5313A" w:rsidRDefault="00E5313A" w:rsidP="00E5313A">
      <w:pPr>
        <w:pStyle w:val="Listenabsatz"/>
      </w:pPr>
    </w:p>
    <w:p w:rsidR="0043686D" w:rsidRDefault="00E5313A" w:rsidP="00E5313A">
      <w:pPr>
        <w:pStyle w:val="Default"/>
        <w:numPr>
          <w:ilvl w:val="0"/>
          <w:numId w:val="7"/>
        </w:numPr>
        <w:rPr>
          <w:rFonts w:ascii="Corbel" w:hAnsi="Corbel" w:cstheme="minorHAnsi"/>
          <w:color w:val="auto"/>
        </w:rPr>
      </w:pPr>
      <w:r w:rsidRPr="00E5313A">
        <w:rPr>
          <w:rFonts w:ascii="Corbel" w:hAnsi="Corbel" w:cstheme="minorHAnsi"/>
          <w:color w:val="auto"/>
        </w:rPr>
        <w:t>Zertifizierte Schriftdolmetscher und Schriftdolmetscherinnen, die den Ausbildungsabschluss des Ausbildu</w:t>
      </w:r>
      <w:r w:rsidR="00FE1A0C">
        <w:rPr>
          <w:rFonts w:ascii="Corbel" w:hAnsi="Corbel" w:cstheme="minorHAnsi"/>
          <w:color w:val="auto"/>
        </w:rPr>
        <w:t xml:space="preserve">ngslehrgangs </w:t>
      </w:r>
      <w:proofErr w:type="spellStart"/>
      <w:r w:rsidR="00FE1A0C">
        <w:rPr>
          <w:rFonts w:ascii="Corbel" w:hAnsi="Corbel" w:cstheme="minorHAnsi"/>
          <w:color w:val="auto"/>
        </w:rPr>
        <w:t>Schriftdolmetscher:</w:t>
      </w:r>
      <w:r w:rsidRPr="00E5313A">
        <w:rPr>
          <w:rFonts w:ascii="Corbel" w:hAnsi="Corbel" w:cstheme="minorHAnsi"/>
          <w:color w:val="auto"/>
        </w:rPr>
        <w:t>in</w:t>
      </w:r>
      <w:proofErr w:type="spellEnd"/>
      <w:r w:rsidRPr="00E5313A">
        <w:rPr>
          <w:rFonts w:ascii="Corbel" w:hAnsi="Corbel" w:cstheme="minorHAnsi"/>
          <w:color w:val="auto"/>
        </w:rPr>
        <w:t xml:space="preserve"> am BFI Tirol </w:t>
      </w:r>
      <w:proofErr w:type="spellStart"/>
      <w:r w:rsidRPr="00E5313A">
        <w:rPr>
          <w:rFonts w:ascii="Corbel" w:hAnsi="Corbel" w:cstheme="minorHAnsi"/>
          <w:color w:val="auto"/>
        </w:rPr>
        <w:t>Bildungs</w:t>
      </w:r>
      <w:proofErr w:type="spellEnd"/>
      <w:r w:rsidRPr="00E5313A">
        <w:rPr>
          <w:rFonts w:ascii="Corbel" w:hAnsi="Corbel" w:cstheme="minorHAnsi"/>
          <w:color w:val="auto"/>
        </w:rPr>
        <w:t xml:space="preserve"> GmbH, nachweisen</w:t>
      </w:r>
      <w:r w:rsidR="008C0C70">
        <w:rPr>
          <w:rFonts w:ascii="Corbel" w:hAnsi="Corbel" w:cstheme="minorHAnsi"/>
          <w:color w:val="auto"/>
        </w:rPr>
        <w:t>;</w:t>
      </w:r>
      <w:r w:rsidR="0043686D" w:rsidRPr="0043686D">
        <w:rPr>
          <w:rFonts w:ascii="Corbel" w:hAnsi="Corbel" w:cstheme="minorHAnsi"/>
          <w:color w:val="auto"/>
        </w:rPr>
        <w:t xml:space="preserve"> </w:t>
      </w:r>
    </w:p>
    <w:p w:rsidR="00FE1A0C" w:rsidRDefault="00FE1A0C" w:rsidP="00FE1A0C">
      <w:pPr>
        <w:pStyle w:val="Listenabsatz"/>
        <w:rPr>
          <w:rFonts w:ascii="Corbel" w:hAnsi="Corbel" w:cstheme="minorHAnsi"/>
        </w:rPr>
      </w:pPr>
    </w:p>
    <w:p w:rsidR="00FE1A0C" w:rsidRPr="00E5313A" w:rsidRDefault="00FE1A0C" w:rsidP="00FE1A0C">
      <w:pPr>
        <w:pStyle w:val="Default"/>
        <w:numPr>
          <w:ilvl w:val="0"/>
          <w:numId w:val="15"/>
        </w:numPr>
        <w:rPr>
          <w:rFonts w:ascii="Corbel" w:hAnsi="Corbel" w:cstheme="minorHAnsi"/>
          <w:color w:val="auto"/>
        </w:rPr>
      </w:pPr>
      <w:r w:rsidRPr="00E5313A">
        <w:rPr>
          <w:rFonts w:ascii="Corbel" w:hAnsi="Corbel" w:cstheme="minorHAnsi"/>
          <w:color w:val="auto"/>
        </w:rPr>
        <w:t xml:space="preserve">Zertifizierte(r) </w:t>
      </w:r>
      <w:proofErr w:type="spellStart"/>
      <w:proofErr w:type="gramStart"/>
      <w:r w:rsidRPr="00E5313A">
        <w:rPr>
          <w:rFonts w:ascii="Corbel" w:hAnsi="Corbel" w:cstheme="minorHAnsi"/>
          <w:color w:val="auto"/>
        </w:rPr>
        <w:t>trans.SCRIPT</w:t>
      </w:r>
      <w:proofErr w:type="spellEnd"/>
      <w:proofErr w:type="gramEnd"/>
      <w:r w:rsidRPr="00E5313A">
        <w:rPr>
          <w:rFonts w:ascii="Corbel" w:hAnsi="Corbel" w:cstheme="minorHAnsi"/>
          <w:color w:val="auto"/>
        </w:rPr>
        <w:t xml:space="preserve"> </w:t>
      </w:r>
      <w:proofErr w:type="spellStart"/>
      <w:r w:rsidRPr="00E5313A">
        <w:rPr>
          <w:rFonts w:ascii="Corbel" w:hAnsi="Corbel" w:cstheme="minorHAnsi"/>
          <w:color w:val="auto"/>
        </w:rPr>
        <w:t>Schriftdolmetscher</w:t>
      </w:r>
      <w:r>
        <w:rPr>
          <w:rFonts w:ascii="Corbel" w:hAnsi="Corbel" w:cstheme="minorHAnsi"/>
          <w:color w:val="auto"/>
        </w:rPr>
        <w:t>:in</w:t>
      </w:r>
      <w:proofErr w:type="spellEnd"/>
      <w:r w:rsidRPr="00E5313A">
        <w:rPr>
          <w:rFonts w:ascii="Corbel" w:hAnsi="Corbel" w:cstheme="minorHAnsi"/>
          <w:color w:val="auto"/>
        </w:rPr>
        <w:t xml:space="preserve"> Diplomlehrgang in Kooperation mit dem ÖSB mit einem Ausbildungsabschluss gemäß Prüfungsordnung vom 11.04.2011</w:t>
      </w:r>
      <w:r>
        <w:rPr>
          <w:rFonts w:ascii="Corbel" w:hAnsi="Corbel" w:cstheme="minorHAnsi"/>
          <w:color w:val="auto"/>
        </w:rPr>
        <w:t>,</w:t>
      </w:r>
    </w:p>
    <w:p w:rsidR="00FE1A0C" w:rsidRDefault="00FE1A0C" w:rsidP="00FE1A0C">
      <w:pPr>
        <w:pStyle w:val="Default"/>
        <w:ind w:left="720"/>
        <w:rPr>
          <w:rFonts w:ascii="Corbel" w:hAnsi="Corbel" w:cstheme="minorHAnsi"/>
          <w:color w:val="auto"/>
        </w:rPr>
      </w:pPr>
    </w:p>
    <w:p w:rsidR="009957D8" w:rsidRPr="0043686D" w:rsidRDefault="009957D8" w:rsidP="00FE1A0C">
      <w:pPr>
        <w:pStyle w:val="Default"/>
        <w:ind w:left="720"/>
        <w:rPr>
          <w:rFonts w:ascii="Corbel" w:hAnsi="Corbel" w:cstheme="minorHAnsi"/>
          <w:color w:val="auto"/>
        </w:rPr>
      </w:pPr>
    </w:p>
    <w:p w:rsidR="0043686D" w:rsidRPr="0043686D" w:rsidRDefault="0043686D" w:rsidP="002A485C">
      <w:pPr>
        <w:pStyle w:val="Default"/>
        <w:numPr>
          <w:ilvl w:val="0"/>
          <w:numId w:val="6"/>
        </w:numPr>
        <w:rPr>
          <w:rFonts w:ascii="Corbel" w:hAnsi="Corbel" w:cstheme="minorHAnsi"/>
          <w:b/>
        </w:rPr>
      </w:pPr>
      <w:r w:rsidRPr="0043686D">
        <w:rPr>
          <w:rFonts w:ascii="Corbel" w:hAnsi="Corbel" w:cstheme="minorHAnsi"/>
          <w:b/>
        </w:rPr>
        <w:t>Umsetzungsvorgaben:</w:t>
      </w:r>
    </w:p>
    <w:p w:rsidR="00F46A0A" w:rsidRDefault="00F46A0A" w:rsidP="00FF369F">
      <w:pPr>
        <w:pStyle w:val="Default"/>
        <w:ind w:firstLine="420"/>
        <w:rPr>
          <w:rFonts w:ascii="Corbel" w:hAnsi="Corbel" w:cstheme="minorHAnsi"/>
        </w:rPr>
      </w:pPr>
    </w:p>
    <w:p w:rsidR="0043686D" w:rsidRDefault="002C349A" w:rsidP="0090719A">
      <w:pPr>
        <w:pStyle w:val="Default"/>
        <w:spacing w:after="120"/>
        <w:rPr>
          <w:rFonts w:ascii="Corbel" w:hAnsi="Corbel" w:cstheme="minorHAnsi"/>
          <w:b/>
        </w:rPr>
      </w:pPr>
      <w:r>
        <w:rPr>
          <w:rFonts w:ascii="Corbel" w:hAnsi="Corbel" w:cstheme="minorHAnsi"/>
          <w:b/>
        </w:rPr>
        <w:t>3</w:t>
      </w:r>
      <w:r w:rsidR="00F46A0A">
        <w:rPr>
          <w:rFonts w:ascii="Corbel" w:hAnsi="Corbel" w:cstheme="minorHAnsi"/>
          <w:b/>
        </w:rPr>
        <w:t>.1.</w:t>
      </w:r>
      <w:r w:rsidR="00F46A0A">
        <w:rPr>
          <w:rFonts w:ascii="Corbel" w:hAnsi="Corbel" w:cstheme="minorHAnsi"/>
          <w:b/>
        </w:rPr>
        <w:tab/>
      </w:r>
      <w:r w:rsidR="0043686D" w:rsidRPr="0043686D">
        <w:rPr>
          <w:rFonts w:ascii="Corbel" w:hAnsi="Corbel" w:cstheme="minorHAnsi"/>
          <w:b/>
        </w:rPr>
        <w:t>Art der Leistungserbringung:</w:t>
      </w:r>
    </w:p>
    <w:p w:rsidR="008229DC" w:rsidRDefault="00C226AE" w:rsidP="00C226AE">
      <w:pPr>
        <w:pStyle w:val="Default"/>
        <w:rPr>
          <w:rFonts w:ascii="Corbel" w:hAnsi="Corbel" w:cstheme="minorHAnsi"/>
          <w:color w:val="auto"/>
        </w:rPr>
      </w:pPr>
      <w:proofErr w:type="spellStart"/>
      <w:r w:rsidRPr="00C226AE">
        <w:rPr>
          <w:rFonts w:ascii="Corbel" w:hAnsi="Corbel" w:cstheme="minorHAnsi"/>
          <w:color w:val="auto"/>
        </w:rPr>
        <w:t>Schriftdolmetsch</w:t>
      </w:r>
      <w:r w:rsidR="003F28D6">
        <w:rPr>
          <w:rFonts w:ascii="Corbel" w:hAnsi="Corbel" w:cstheme="minorHAnsi"/>
          <w:color w:val="auto"/>
        </w:rPr>
        <w:t>ungen</w:t>
      </w:r>
      <w:proofErr w:type="spellEnd"/>
      <w:r w:rsidRPr="00C226AE">
        <w:rPr>
          <w:rFonts w:ascii="Corbel" w:hAnsi="Corbel" w:cstheme="minorHAnsi"/>
          <w:color w:val="auto"/>
        </w:rPr>
        <w:t xml:space="preserve"> </w:t>
      </w:r>
      <w:r w:rsidR="008229DC">
        <w:rPr>
          <w:rFonts w:ascii="Corbel" w:hAnsi="Corbel" w:cstheme="minorHAnsi"/>
          <w:color w:val="auto"/>
        </w:rPr>
        <w:t>können</w:t>
      </w:r>
      <w:r w:rsidRPr="00C226AE">
        <w:rPr>
          <w:rFonts w:ascii="Corbel" w:hAnsi="Corbel" w:cstheme="minorHAnsi"/>
          <w:color w:val="auto"/>
        </w:rPr>
        <w:t xml:space="preserve"> </w:t>
      </w:r>
      <w:r w:rsidR="008672E9">
        <w:rPr>
          <w:rFonts w:ascii="Corbel" w:hAnsi="Corbel" w:cstheme="minorHAnsi"/>
          <w:color w:val="auto"/>
        </w:rPr>
        <w:t xml:space="preserve">vorrangig durch eine/n </w:t>
      </w:r>
      <w:proofErr w:type="spellStart"/>
      <w:r w:rsidR="008672E9">
        <w:rPr>
          <w:rFonts w:ascii="Corbel" w:hAnsi="Corbel" w:cstheme="minorHAnsi"/>
          <w:color w:val="auto"/>
        </w:rPr>
        <w:t>Dolmetscher:in</w:t>
      </w:r>
      <w:proofErr w:type="spellEnd"/>
      <w:r w:rsidR="008672E9">
        <w:rPr>
          <w:rFonts w:ascii="Corbel" w:hAnsi="Corbel" w:cstheme="minorHAnsi"/>
          <w:color w:val="auto"/>
        </w:rPr>
        <w:t xml:space="preserve"> </w:t>
      </w:r>
      <w:r w:rsidR="0090719A">
        <w:rPr>
          <w:rFonts w:ascii="Corbel" w:hAnsi="Corbel" w:cstheme="minorHAnsi"/>
          <w:color w:val="auto"/>
        </w:rPr>
        <w:t>vor Ort</w:t>
      </w:r>
      <w:r w:rsidR="008672E9">
        <w:rPr>
          <w:rFonts w:ascii="Corbel" w:hAnsi="Corbel" w:cstheme="minorHAnsi"/>
          <w:color w:val="auto"/>
        </w:rPr>
        <w:t xml:space="preserve"> </w:t>
      </w:r>
      <w:r w:rsidR="00D14CBF">
        <w:rPr>
          <w:rFonts w:ascii="Corbel" w:hAnsi="Corbel" w:cstheme="minorHAnsi"/>
          <w:color w:val="auto"/>
        </w:rPr>
        <w:t xml:space="preserve">oder online </w:t>
      </w:r>
      <w:r w:rsidR="008672E9">
        <w:rPr>
          <w:rFonts w:ascii="Corbel" w:hAnsi="Corbel" w:cstheme="minorHAnsi"/>
          <w:color w:val="auto"/>
        </w:rPr>
        <w:t>über eine stabile Leitung mittels spezieller Software</w:t>
      </w:r>
      <w:r w:rsidR="00D14CBF" w:rsidRPr="00D14CBF">
        <w:rPr>
          <w:rFonts w:ascii="Corbel" w:hAnsi="Corbel" w:cstheme="minorHAnsi"/>
          <w:color w:val="auto"/>
        </w:rPr>
        <w:t xml:space="preserve"> </w:t>
      </w:r>
      <w:r w:rsidR="00D14CBF">
        <w:rPr>
          <w:rFonts w:ascii="Corbel" w:hAnsi="Corbel" w:cstheme="minorHAnsi"/>
          <w:color w:val="auto"/>
        </w:rPr>
        <w:t>durchgeführt werden</w:t>
      </w:r>
      <w:r w:rsidR="008672E9">
        <w:rPr>
          <w:rFonts w:ascii="Corbel" w:hAnsi="Corbel" w:cstheme="minorHAnsi"/>
          <w:color w:val="auto"/>
        </w:rPr>
        <w:t>.</w:t>
      </w:r>
    </w:p>
    <w:p w:rsidR="008229DC" w:rsidRDefault="008229DC" w:rsidP="00C226AE">
      <w:pPr>
        <w:pStyle w:val="Default"/>
        <w:rPr>
          <w:rFonts w:ascii="Corbel" w:hAnsi="Corbel" w:cstheme="minorHAnsi"/>
          <w:color w:val="auto"/>
        </w:rPr>
      </w:pPr>
      <w:r>
        <w:rPr>
          <w:rFonts w:ascii="Corbel" w:hAnsi="Corbel" w:cstheme="minorHAnsi"/>
          <w:color w:val="auto"/>
        </w:rPr>
        <w:t xml:space="preserve">Im Bedarfsfall ist auch die Möglichkeit </w:t>
      </w:r>
      <w:r w:rsidR="00680437">
        <w:rPr>
          <w:rFonts w:ascii="Corbel" w:hAnsi="Corbel" w:cstheme="minorHAnsi"/>
          <w:color w:val="auto"/>
        </w:rPr>
        <w:t xml:space="preserve">der </w:t>
      </w:r>
      <w:proofErr w:type="spellStart"/>
      <w:r>
        <w:rPr>
          <w:rFonts w:ascii="Corbel" w:hAnsi="Corbel" w:cstheme="minorHAnsi"/>
          <w:color w:val="auto"/>
        </w:rPr>
        <w:t>Dolmetsch</w:t>
      </w:r>
      <w:r w:rsidR="003F28D6">
        <w:rPr>
          <w:rFonts w:ascii="Corbel" w:hAnsi="Corbel" w:cstheme="minorHAnsi"/>
          <w:color w:val="auto"/>
        </w:rPr>
        <w:t>ung</w:t>
      </w:r>
      <w:proofErr w:type="spellEnd"/>
      <w:r>
        <w:rPr>
          <w:rFonts w:ascii="Corbel" w:hAnsi="Corbel" w:cstheme="minorHAnsi"/>
          <w:color w:val="auto"/>
        </w:rPr>
        <w:t xml:space="preserve"> </w:t>
      </w:r>
      <w:r w:rsidR="00680437">
        <w:rPr>
          <w:rFonts w:ascii="Corbel" w:hAnsi="Corbel" w:cstheme="minorHAnsi"/>
          <w:color w:val="auto"/>
        </w:rPr>
        <w:t>als Team vor Ort oder in</w:t>
      </w:r>
      <w:r>
        <w:rPr>
          <w:rFonts w:ascii="Corbel" w:hAnsi="Corbel" w:cstheme="minorHAnsi"/>
          <w:color w:val="auto"/>
        </w:rPr>
        <w:t xml:space="preserve"> Form von Semipräsenz</w:t>
      </w:r>
      <w:r w:rsidR="00D14CBF">
        <w:rPr>
          <w:rFonts w:ascii="Corbel" w:hAnsi="Corbel" w:cstheme="minorHAnsi"/>
          <w:color w:val="auto"/>
        </w:rPr>
        <w:t xml:space="preserve"> </w:t>
      </w:r>
      <w:r>
        <w:rPr>
          <w:rFonts w:ascii="Corbel" w:hAnsi="Corbel" w:cstheme="minorHAnsi"/>
          <w:color w:val="auto"/>
        </w:rPr>
        <w:t xml:space="preserve">möglich (ein/e </w:t>
      </w:r>
      <w:proofErr w:type="spellStart"/>
      <w:r>
        <w:rPr>
          <w:rFonts w:ascii="Corbel" w:hAnsi="Corbel" w:cstheme="minorHAnsi"/>
          <w:color w:val="auto"/>
        </w:rPr>
        <w:t>Schriftdolmetscher:in</w:t>
      </w:r>
      <w:proofErr w:type="spellEnd"/>
      <w:r>
        <w:rPr>
          <w:rFonts w:ascii="Corbel" w:hAnsi="Corbel" w:cstheme="minorHAnsi"/>
          <w:color w:val="auto"/>
        </w:rPr>
        <w:t xml:space="preserve"> vor Ort, der/die </w:t>
      </w:r>
      <w:r w:rsidR="00680437">
        <w:rPr>
          <w:rFonts w:ascii="Corbel" w:hAnsi="Corbel" w:cstheme="minorHAnsi"/>
          <w:color w:val="auto"/>
        </w:rPr>
        <w:t>W</w:t>
      </w:r>
      <w:r>
        <w:rPr>
          <w:rFonts w:ascii="Corbel" w:hAnsi="Corbel" w:cstheme="minorHAnsi"/>
          <w:color w:val="auto"/>
        </w:rPr>
        <w:t>eitere online zugeschaltet).</w:t>
      </w:r>
    </w:p>
    <w:p w:rsidR="008229DC" w:rsidRDefault="008229DC" w:rsidP="0027453C">
      <w:pPr>
        <w:pStyle w:val="Default"/>
        <w:spacing w:after="120"/>
        <w:rPr>
          <w:rFonts w:ascii="Corbel" w:hAnsi="Corbel" w:cstheme="minorHAnsi"/>
          <w:b/>
        </w:rPr>
      </w:pPr>
    </w:p>
    <w:p w:rsidR="00FF369F" w:rsidRPr="0043686D" w:rsidRDefault="00C64204" w:rsidP="0027453C">
      <w:pPr>
        <w:pStyle w:val="Default"/>
        <w:spacing w:after="120"/>
        <w:rPr>
          <w:rFonts w:ascii="Corbel" w:hAnsi="Corbel" w:cstheme="minorHAnsi"/>
          <w:b/>
        </w:rPr>
      </w:pPr>
      <w:r>
        <w:rPr>
          <w:rFonts w:ascii="Corbel" w:hAnsi="Corbel" w:cstheme="minorHAnsi"/>
          <w:b/>
        </w:rPr>
        <w:t>3</w:t>
      </w:r>
      <w:r w:rsidR="00FF369F" w:rsidRPr="0043686D">
        <w:rPr>
          <w:rFonts w:ascii="Corbel" w:hAnsi="Corbel" w:cstheme="minorHAnsi"/>
          <w:b/>
        </w:rPr>
        <w:t>.1.</w:t>
      </w:r>
      <w:r w:rsidR="00FF369F">
        <w:rPr>
          <w:rFonts w:ascii="Corbel" w:hAnsi="Corbel" w:cstheme="minorHAnsi"/>
          <w:b/>
        </w:rPr>
        <w:t>1</w:t>
      </w:r>
      <w:r w:rsidR="00FF369F" w:rsidRPr="0043686D">
        <w:rPr>
          <w:rFonts w:ascii="Corbel" w:hAnsi="Corbel" w:cstheme="minorHAnsi"/>
          <w:b/>
        </w:rPr>
        <w:t xml:space="preserve">. </w:t>
      </w:r>
      <w:proofErr w:type="spellStart"/>
      <w:r w:rsidR="00FF369F" w:rsidRPr="0043686D">
        <w:rPr>
          <w:rFonts w:ascii="Corbel" w:hAnsi="Corbel" w:cstheme="minorHAnsi"/>
          <w:b/>
        </w:rPr>
        <w:t>Schriftdolmetsch</w:t>
      </w:r>
      <w:r w:rsidR="003F28D6">
        <w:rPr>
          <w:rFonts w:ascii="Corbel" w:hAnsi="Corbel" w:cstheme="minorHAnsi"/>
          <w:b/>
        </w:rPr>
        <w:t>ung</w:t>
      </w:r>
      <w:proofErr w:type="spellEnd"/>
      <w:r w:rsidR="00FF369F" w:rsidRPr="0043686D">
        <w:rPr>
          <w:rFonts w:ascii="Corbel" w:hAnsi="Corbel" w:cstheme="minorHAnsi"/>
          <w:b/>
        </w:rPr>
        <w:t xml:space="preserve"> vor Ort:</w:t>
      </w:r>
    </w:p>
    <w:p w:rsidR="00FF369F" w:rsidRPr="0043686D" w:rsidRDefault="00FF369F" w:rsidP="0027453C">
      <w:pPr>
        <w:pStyle w:val="Default"/>
        <w:spacing w:after="120"/>
        <w:rPr>
          <w:rFonts w:ascii="Corbel" w:hAnsi="Corbel" w:cstheme="minorHAnsi"/>
          <w:b/>
        </w:rPr>
      </w:pPr>
      <w:r w:rsidRPr="0043686D">
        <w:rPr>
          <w:rFonts w:ascii="Corbel" w:hAnsi="Corbel" w:cstheme="minorHAnsi"/>
          <w:b/>
        </w:rPr>
        <w:t>Honorare:</w:t>
      </w:r>
    </w:p>
    <w:p w:rsidR="00FF369F" w:rsidRPr="0043686D" w:rsidRDefault="00FF369F" w:rsidP="00FF369F">
      <w:pPr>
        <w:pStyle w:val="Default"/>
        <w:rPr>
          <w:rFonts w:ascii="Corbel" w:hAnsi="Corbel" w:cstheme="minorHAnsi"/>
        </w:rPr>
      </w:pPr>
      <w:r w:rsidRPr="0043686D">
        <w:rPr>
          <w:rFonts w:ascii="Corbel" w:hAnsi="Corbel" w:cstheme="minorHAnsi"/>
        </w:rPr>
        <w:t xml:space="preserve">Für die Erbringung von </w:t>
      </w:r>
      <w:proofErr w:type="spellStart"/>
      <w:r w:rsidRPr="0043686D">
        <w:rPr>
          <w:rFonts w:ascii="Corbel" w:hAnsi="Corbel" w:cstheme="minorHAnsi"/>
        </w:rPr>
        <w:t>Schriftdolmetsch</w:t>
      </w:r>
      <w:r w:rsidR="003F28D6">
        <w:rPr>
          <w:rFonts w:ascii="Corbel" w:hAnsi="Corbel" w:cstheme="minorHAnsi"/>
        </w:rPr>
        <w:t>ung</w:t>
      </w:r>
      <w:proofErr w:type="spellEnd"/>
      <w:r w:rsidRPr="0043686D">
        <w:rPr>
          <w:rFonts w:ascii="Corbel" w:hAnsi="Corbel" w:cstheme="minorHAnsi"/>
        </w:rPr>
        <w:t xml:space="preserve"> vor Ort sind folgende zuwendungsfähige Honorarsätze vorgesehen:</w:t>
      </w:r>
    </w:p>
    <w:p w:rsidR="00FF369F" w:rsidRPr="0043686D" w:rsidRDefault="00FF369F" w:rsidP="00FF369F">
      <w:pPr>
        <w:pStyle w:val="Default"/>
        <w:rPr>
          <w:rFonts w:ascii="Corbel" w:hAnsi="Corbel" w:cstheme="minorHAnsi"/>
        </w:rPr>
      </w:pPr>
      <w:r w:rsidRPr="0043686D">
        <w:rPr>
          <w:rFonts w:ascii="Corbel" w:hAnsi="Corbel" w:cstheme="minorHAnsi"/>
        </w:rPr>
        <w:t xml:space="preserve"> </w:t>
      </w:r>
    </w:p>
    <w:p w:rsidR="00FF369F" w:rsidRPr="0043686D" w:rsidRDefault="00FF369F" w:rsidP="00FF369F">
      <w:pPr>
        <w:pStyle w:val="Default"/>
        <w:ind w:left="840" w:hanging="280"/>
        <w:rPr>
          <w:rFonts w:ascii="Corbel" w:hAnsi="Corbel" w:cstheme="minorHAnsi"/>
        </w:rPr>
      </w:pPr>
      <w:r w:rsidRPr="0043686D">
        <w:rPr>
          <w:rFonts w:ascii="Corbel" w:hAnsi="Corbel" w:cstheme="minorHAnsi"/>
        </w:rPr>
        <w:t xml:space="preserve">• pro halbe Stunde </w:t>
      </w:r>
      <w:proofErr w:type="spellStart"/>
      <w:r w:rsidRPr="0043686D">
        <w:rPr>
          <w:rFonts w:ascii="Corbel" w:hAnsi="Corbel" w:cstheme="minorHAnsi"/>
        </w:rPr>
        <w:t>Schriftdolmetsch</w:t>
      </w:r>
      <w:r w:rsidR="003F28D6">
        <w:rPr>
          <w:rFonts w:ascii="Corbel" w:hAnsi="Corbel" w:cstheme="minorHAnsi"/>
        </w:rPr>
        <w:t>tätigkeit</w:t>
      </w:r>
      <w:proofErr w:type="spellEnd"/>
      <w:r w:rsidR="003F28D6">
        <w:rPr>
          <w:rFonts w:ascii="Corbel" w:hAnsi="Corbel" w:cstheme="minorHAnsi"/>
        </w:rPr>
        <w:t>:</w:t>
      </w:r>
      <w:r w:rsidRPr="0043686D">
        <w:rPr>
          <w:rFonts w:ascii="Corbel" w:hAnsi="Corbel" w:cstheme="minorHAnsi"/>
        </w:rPr>
        <w:t xml:space="preserve"> </w:t>
      </w:r>
      <w:r w:rsidRPr="0043686D">
        <w:rPr>
          <w:rFonts w:ascii="Corbel" w:hAnsi="Corbel" w:cstheme="minorHAnsi"/>
          <w:b/>
        </w:rPr>
        <w:t xml:space="preserve">€ </w:t>
      </w:r>
      <w:r w:rsidR="00A57F71">
        <w:rPr>
          <w:rFonts w:ascii="Corbel" w:hAnsi="Corbel" w:cstheme="minorHAnsi"/>
          <w:b/>
        </w:rPr>
        <w:t>33</w:t>
      </w:r>
      <w:r w:rsidRPr="0043686D">
        <w:rPr>
          <w:rFonts w:ascii="Corbel" w:hAnsi="Corbel" w:cstheme="minorHAnsi"/>
        </w:rPr>
        <w:t xml:space="preserve">,- </w:t>
      </w:r>
      <w:proofErr w:type="spellStart"/>
      <w:r w:rsidRPr="0043686D">
        <w:rPr>
          <w:rFonts w:ascii="Corbel" w:hAnsi="Corbel" w:cstheme="minorHAnsi"/>
        </w:rPr>
        <w:t>zuzügl</w:t>
      </w:r>
      <w:proofErr w:type="spellEnd"/>
      <w:r w:rsidRPr="0043686D">
        <w:rPr>
          <w:rFonts w:ascii="Corbel" w:hAnsi="Corbel" w:cstheme="minorHAnsi"/>
        </w:rPr>
        <w:t xml:space="preserve">. </w:t>
      </w:r>
      <w:proofErr w:type="spellStart"/>
      <w:r w:rsidRPr="0043686D">
        <w:rPr>
          <w:rFonts w:ascii="Corbel" w:hAnsi="Corbel" w:cstheme="minorHAnsi"/>
        </w:rPr>
        <w:t>USt</w:t>
      </w:r>
      <w:proofErr w:type="spellEnd"/>
      <w:r w:rsidRPr="0043686D">
        <w:rPr>
          <w:rFonts w:ascii="Corbel" w:hAnsi="Corbel" w:cstheme="minorHAnsi"/>
        </w:rPr>
        <w:t xml:space="preserve"> </w:t>
      </w:r>
    </w:p>
    <w:p w:rsidR="00FF369F" w:rsidRPr="0043686D" w:rsidRDefault="00FF369F" w:rsidP="00FF369F">
      <w:pPr>
        <w:pStyle w:val="Default"/>
        <w:ind w:left="840" w:hanging="280"/>
        <w:rPr>
          <w:rFonts w:ascii="Corbel" w:hAnsi="Corbel" w:cstheme="minorHAnsi"/>
        </w:rPr>
      </w:pPr>
      <w:r w:rsidRPr="0043686D">
        <w:rPr>
          <w:rFonts w:ascii="Corbel" w:hAnsi="Corbel" w:cstheme="minorHAnsi"/>
        </w:rPr>
        <w:t xml:space="preserve">• pro Stunde Zeitversäumnis: </w:t>
      </w:r>
      <w:r w:rsidRPr="0043686D">
        <w:rPr>
          <w:rFonts w:ascii="Corbel" w:hAnsi="Corbel" w:cstheme="minorHAnsi"/>
          <w:b/>
        </w:rPr>
        <w:t xml:space="preserve">€ </w:t>
      </w:r>
      <w:r w:rsidR="00A57F71">
        <w:rPr>
          <w:rFonts w:ascii="Corbel" w:hAnsi="Corbel" w:cstheme="minorHAnsi"/>
          <w:b/>
        </w:rPr>
        <w:t>31,</w:t>
      </w:r>
      <w:r w:rsidRPr="0043686D">
        <w:rPr>
          <w:rFonts w:ascii="Corbel" w:hAnsi="Corbel" w:cstheme="minorHAnsi"/>
        </w:rPr>
        <w:t xml:space="preserve">- </w:t>
      </w:r>
      <w:proofErr w:type="spellStart"/>
      <w:r w:rsidRPr="0043686D">
        <w:rPr>
          <w:rFonts w:ascii="Corbel" w:hAnsi="Corbel" w:cstheme="minorHAnsi"/>
        </w:rPr>
        <w:t>zuzügl</w:t>
      </w:r>
      <w:proofErr w:type="spellEnd"/>
      <w:r w:rsidRPr="0043686D">
        <w:rPr>
          <w:rFonts w:ascii="Corbel" w:hAnsi="Corbel" w:cstheme="minorHAnsi"/>
        </w:rPr>
        <w:t xml:space="preserve">. </w:t>
      </w:r>
      <w:proofErr w:type="spellStart"/>
      <w:r w:rsidRPr="0043686D">
        <w:rPr>
          <w:rFonts w:ascii="Corbel" w:hAnsi="Corbel" w:cstheme="minorHAnsi"/>
        </w:rPr>
        <w:t>USt</w:t>
      </w:r>
      <w:proofErr w:type="spellEnd"/>
      <w:r w:rsidRPr="0043686D">
        <w:rPr>
          <w:rFonts w:ascii="Corbel" w:hAnsi="Corbel" w:cstheme="minorHAnsi"/>
        </w:rPr>
        <w:t xml:space="preserve"> </w:t>
      </w:r>
    </w:p>
    <w:p w:rsidR="00FF369F" w:rsidRPr="0043686D" w:rsidRDefault="00FF369F" w:rsidP="00FF369F">
      <w:pPr>
        <w:pStyle w:val="Default"/>
        <w:ind w:left="840" w:hanging="280"/>
        <w:rPr>
          <w:rFonts w:ascii="Corbel" w:hAnsi="Corbel" w:cstheme="minorHAnsi"/>
        </w:rPr>
      </w:pPr>
    </w:p>
    <w:p w:rsidR="00FF369F" w:rsidRPr="0043686D" w:rsidRDefault="00FF369F" w:rsidP="00FF369F">
      <w:pPr>
        <w:pStyle w:val="Default"/>
        <w:rPr>
          <w:rFonts w:ascii="Corbel" w:hAnsi="Corbel" w:cstheme="minorHAnsi"/>
        </w:rPr>
      </w:pPr>
      <w:r w:rsidRPr="0043686D">
        <w:rPr>
          <w:rFonts w:ascii="Corbel" w:hAnsi="Corbel" w:cstheme="minorHAnsi"/>
        </w:rPr>
        <w:t>Der Begriff Zeitversäumnis umfasst die erforderlichen Wegzeiten zu und vom O</w:t>
      </w:r>
      <w:r w:rsidR="00C226AE">
        <w:rPr>
          <w:rFonts w:ascii="Corbel" w:hAnsi="Corbel" w:cstheme="minorHAnsi"/>
        </w:rPr>
        <w:t xml:space="preserve">rt der </w:t>
      </w:r>
      <w:proofErr w:type="spellStart"/>
      <w:r w:rsidR="00C226AE">
        <w:rPr>
          <w:rFonts w:ascii="Corbel" w:hAnsi="Corbel" w:cstheme="minorHAnsi"/>
        </w:rPr>
        <w:t>Schriftdolmetsch</w:t>
      </w:r>
      <w:r w:rsidR="003F28D6">
        <w:rPr>
          <w:rFonts w:ascii="Corbel" w:hAnsi="Corbel" w:cstheme="minorHAnsi"/>
        </w:rPr>
        <w:t>ung</w:t>
      </w:r>
      <w:proofErr w:type="spellEnd"/>
      <w:r w:rsidR="00C226AE">
        <w:rPr>
          <w:rFonts w:ascii="Corbel" w:hAnsi="Corbel" w:cstheme="minorHAnsi"/>
        </w:rPr>
        <w:t>.</w:t>
      </w:r>
    </w:p>
    <w:p w:rsidR="00FF369F" w:rsidRPr="0043686D" w:rsidRDefault="00FF369F" w:rsidP="00FF369F">
      <w:pPr>
        <w:pStyle w:val="Default"/>
        <w:ind w:left="840" w:hanging="280"/>
        <w:rPr>
          <w:rFonts w:ascii="Corbel" w:hAnsi="Corbel" w:cstheme="minorHAnsi"/>
        </w:rPr>
      </w:pPr>
    </w:p>
    <w:p w:rsidR="00FF369F" w:rsidRPr="0043686D" w:rsidRDefault="00FF369F" w:rsidP="0027453C">
      <w:pPr>
        <w:pStyle w:val="Default"/>
        <w:spacing w:after="120"/>
        <w:rPr>
          <w:rFonts w:ascii="Corbel" w:hAnsi="Corbel" w:cstheme="minorHAnsi"/>
          <w:b/>
        </w:rPr>
      </w:pPr>
      <w:r w:rsidRPr="0043686D">
        <w:rPr>
          <w:rFonts w:ascii="Corbel" w:hAnsi="Corbel" w:cstheme="minorHAnsi"/>
          <w:b/>
        </w:rPr>
        <w:t>Pausenregelungen:</w:t>
      </w:r>
    </w:p>
    <w:p w:rsidR="00FF369F" w:rsidRPr="0043686D" w:rsidRDefault="00FF369F" w:rsidP="00FF369F">
      <w:pPr>
        <w:tabs>
          <w:tab w:val="left" w:pos="6521"/>
        </w:tabs>
        <w:rPr>
          <w:rFonts w:ascii="Corbel" w:hAnsi="Corbel" w:cstheme="minorHAnsi"/>
          <w:szCs w:val="24"/>
        </w:rPr>
      </w:pPr>
      <w:proofErr w:type="spellStart"/>
      <w:r w:rsidRPr="0043686D">
        <w:rPr>
          <w:rFonts w:ascii="Corbel" w:hAnsi="Corbel" w:cstheme="minorHAnsi"/>
          <w:szCs w:val="24"/>
        </w:rPr>
        <w:t>Schriftdolmetschkosten</w:t>
      </w:r>
      <w:proofErr w:type="spellEnd"/>
      <w:r w:rsidRPr="0043686D">
        <w:rPr>
          <w:rFonts w:ascii="Corbel" w:hAnsi="Corbel" w:cstheme="minorHAnsi"/>
          <w:szCs w:val="24"/>
        </w:rPr>
        <w:t xml:space="preserve"> sind leistungsbezogen abzugelten. Sonstige Kosten sind als Zeitversäumnis anzurechnen.</w:t>
      </w:r>
    </w:p>
    <w:p w:rsidR="00FF369F" w:rsidRPr="0043686D" w:rsidRDefault="00FF369F" w:rsidP="00FF369F">
      <w:pPr>
        <w:tabs>
          <w:tab w:val="left" w:pos="6521"/>
        </w:tabs>
        <w:rPr>
          <w:rFonts w:ascii="Corbel" w:hAnsi="Corbel" w:cstheme="minorHAnsi"/>
          <w:szCs w:val="24"/>
        </w:rPr>
      </w:pPr>
      <w:r w:rsidRPr="0043686D">
        <w:rPr>
          <w:rFonts w:ascii="Corbel" w:hAnsi="Corbel" w:cstheme="minorHAnsi"/>
          <w:szCs w:val="24"/>
        </w:rPr>
        <w:t>Längere Pausen (z.B. Mittagspausen bei ganztägigen Veranstaltungen) sind als Zeitversäumnis zu werten.</w:t>
      </w:r>
    </w:p>
    <w:p w:rsidR="00FF369F" w:rsidRPr="0043686D" w:rsidRDefault="00FF369F" w:rsidP="00FF369F">
      <w:pPr>
        <w:pStyle w:val="Default"/>
        <w:rPr>
          <w:rFonts w:ascii="Corbel" w:hAnsi="Corbel" w:cstheme="minorHAnsi"/>
          <w:b/>
        </w:rPr>
      </w:pPr>
    </w:p>
    <w:p w:rsidR="00FF369F" w:rsidRPr="0043686D" w:rsidRDefault="00FF369F" w:rsidP="0027453C">
      <w:pPr>
        <w:pStyle w:val="Default"/>
        <w:spacing w:after="120"/>
        <w:rPr>
          <w:rFonts w:ascii="Corbel" w:hAnsi="Corbel" w:cstheme="minorHAnsi"/>
          <w:b/>
        </w:rPr>
      </w:pPr>
      <w:r w:rsidRPr="0043686D">
        <w:rPr>
          <w:rFonts w:ascii="Corbel" w:hAnsi="Corbel" w:cstheme="minorHAnsi"/>
          <w:b/>
        </w:rPr>
        <w:t>Reisekosten</w:t>
      </w:r>
      <w:r w:rsidR="00032469">
        <w:rPr>
          <w:rFonts w:ascii="Corbel" w:hAnsi="Corbel" w:cstheme="minorHAnsi"/>
          <w:b/>
        </w:rPr>
        <w:t xml:space="preserve"> bei </w:t>
      </w:r>
      <w:proofErr w:type="spellStart"/>
      <w:r w:rsidR="00032469">
        <w:rPr>
          <w:rFonts w:ascii="Corbel" w:hAnsi="Corbel" w:cstheme="minorHAnsi"/>
          <w:b/>
        </w:rPr>
        <w:t>Dolmetsch</w:t>
      </w:r>
      <w:r w:rsidR="003F28D6">
        <w:rPr>
          <w:rFonts w:ascii="Corbel" w:hAnsi="Corbel" w:cstheme="minorHAnsi"/>
          <w:b/>
        </w:rPr>
        <w:t>ungen</w:t>
      </w:r>
      <w:proofErr w:type="spellEnd"/>
      <w:r w:rsidR="00032469">
        <w:rPr>
          <w:rFonts w:ascii="Corbel" w:hAnsi="Corbel" w:cstheme="minorHAnsi"/>
          <w:b/>
        </w:rPr>
        <w:t xml:space="preserve"> vor Ort</w:t>
      </w:r>
      <w:r w:rsidRPr="0043686D">
        <w:rPr>
          <w:rFonts w:ascii="Corbel" w:hAnsi="Corbel" w:cstheme="minorHAnsi"/>
          <w:b/>
        </w:rPr>
        <w:t>:</w:t>
      </w:r>
    </w:p>
    <w:p w:rsidR="00FF369F" w:rsidRPr="0043686D" w:rsidRDefault="00FF369F" w:rsidP="00FF369F">
      <w:pPr>
        <w:pStyle w:val="Default"/>
        <w:rPr>
          <w:rFonts w:ascii="Corbel" w:hAnsi="Corbel" w:cstheme="minorHAnsi"/>
        </w:rPr>
      </w:pPr>
      <w:r w:rsidRPr="0043686D">
        <w:rPr>
          <w:rFonts w:ascii="Corbel" w:hAnsi="Corbel" w:cstheme="minorHAnsi"/>
        </w:rPr>
        <w:t xml:space="preserve">Vorrangig ist die </w:t>
      </w:r>
      <w:proofErr w:type="spellStart"/>
      <w:r w:rsidRPr="0043686D">
        <w:rPr>
          <w:rFonts w:ascii="Corbel" w:hAnsi="Corbel" w:cstheme="minorHAnsi"/>
        </w:rPr>
        <w:t>Schriftdolmetschung</w:t>
      </w:r>
      <w:proofErr w:type="spellEnd"/>
      <w:r w:rsidRPr="0043686D">
        <w:rPr>
          <w:rFonts w:ascii="Corbel" w:hAnsi="Corbel" w:cstheme="minorHAnsi"/>
        </w:rPr>
        <w:t xml:space="preserve"> </w:t>
      </w:r>
      <w:r w:rsidR="00032469">
        <w:rPr>
          <w:rFonts w:ascii="Corbel" w:hAnsi="Corbel" w:cstheme="minorHAnsi"/>
        </w:rPr>
        <w:t xml:space="preserve">vor Ort </w:t>
      </w:r>
      <w:r w:rsidRPr="0043686D">
        <w:rPr>
          <w:rFonts w:ascii="Corbel" w:hAnsi="Corbel" w:cstheme="minorHAnsi"/>
        </w:rPr>
        <w:t xml:space="preserve">durch </w:t>
      </w:r>
      <w:proofErr w:type="spellStart"/>
      <w:proofErr w:type="gramStart"/>
      <w:r w:rsidRPr="0043686D">
        <w:rPr>
          <w:rFonts w:ascii="Corbel" w:hAnsi="Corbel" w:cstheme="minorHAnsi"/>
        </w:rPr>
        <w:t>Schriftdolmetscher</w:t>
      </w:r>
      <w:r w:rsidR="00032469">
        <w:rPr>
          <w:rFonts w:ascii="Corbel" w:hAnsi="Corbel" w:cstheme="minorHAnsi"/>
        </w:rPr>
        <w:t>:innen</w:t>
      </w:r>
      <w:proofErr w:type="spellEnd"/>
      <w:proofErr w:type="gramEnd"/>
      <w:r w:rsidRPr="0043686D">
        <w:rPr>
          <w:rFonts w:ascii="Corbel" w:hAnsi="Corbel" w:cstheme="minorHAnsi"/>
        </w:rPr>
        <w:t xml:space="preserve">, die in der Region des Ortes der tatsächlichen Dienstleistung tätig sind, durchzuführen. </w:t>
      </w:r>
    </w:p>
    <w:p w:rsidR="00FF369F" w:rsidRPr="0043686D" w:rsidRDefault="00FF369F" w:rsidP="00FF369F">
      <w:pPr>
        <w:pStyle w:val="Default"/>
        <w:rPr>
          <w:rFonts w:ascii="Corbel" w:hAnsi="Corbel" w:cstheme="minorHAnsi"/>
          <w:b/>
        </w:rPr>
      </w:pPr>
    </w:p>
    <w:p w:rsidR="00FF369F" w:rsidRPr="0043686D" w:rsidRDefault="00FF369F" w:rsidP="00FF369F">
      <w:pPr>
        <w:pStyle w:val="Default"/>
        <w:rPr>
          <w:rFonts w:ascii="Corbel" w:hAnsi="Corbel" w:cstheme="minorHAnsi"/>
        </w:rPr>
      </w:pPr>
      <w:r w:rsidRPr="003F28D6">
        <w:rPr>
          <w:rFonts w:ascii="Corbel" w:hAnsi="Corbel" w:cstheme="minorHAnsi"/>
          <w:u w:val="single"/>
        </w:rPr>
        <w:t>Ersatz der Reisekosten</w:t>
      </w:r>
      <w:r w:rsidRPr="0043686D">
        <w:rPr>
          <w:rFonts w:ascii="Corbel" w:hAnsi="Corbel" w:cstheme="minorHAnsi"/>
        </w:rPr>
        <w:t xml:space="preserve">: Grundsätzlich werden die Kosten für öffentliche Verkehrsmittel ersetzt. Ist in Ausnahmefällen die Benützung des eigenen Kraftfahrzeuges nachweisbar notwendig oder kostengünstiger, kann eine Verrechnung des Kilometergeldes nach dem EStG erfolgen. </w:t>
      </w:r>
    </w:p>
    <w:p w:rsidR="00FF369F" w:rsidRPr="0043686D" w:rsidRDefault="00FF369F" w:rsidP="00FF369F">
      <w:pPr>
        <w:pStyle w:val="Default"/>
        <w:ind w:firstLine="420"/>
        <w:rPr>
          <w:rFonts w:ascii="Corbel" w:hAnsi="Corbel" w:cstheme="minorHAnsi"/>
        </w:rPr>
      </w:pPr>
    </w:p>
    <w:p w:rsidR="00D14CBF" w:rsidRDefault="00C64204" w:rsidP="0027453C">
      <w:pPr>
        <w:pStyle w:val="Default"/>
        <w:spacing w:after="120"/>
        <w:rPr>
          <w:rFonts w:ascii="Corbel" w:hAnsi="Corbel" w:cstheme="minorHAnsi"/>
          <w:b/>
        </w:rPr>
      </w:pPr>
      <w:r>
        <w:rPr>
          <w:rFonts w:ascii="Corbel" w:hAnsi="Corbel" w:cstheme="minorHAnsi"/>
          <w:b/>
        </w:rPr>
        <w:t>3</w:t>
      </w:r>
      <w:r w:rsidR="00F46A0A">
        <w:rPr>
          <w:rFonts w:ascii="Corbel" w:hAnsi="Corbel" w:cstheme="minorHAnsi"/>
          <w:b/>
        </w:rPr>
        <w:t>.</w:t>
      </w:r>
      <w:r w:rsidR="0043686D" w:rsidRPr="0043686D">
        <w:rPr>
          <w:rFonts w:ascii="Corbel" w:hAnsi="Corbel" w:cstheme="minorHAnsi"/>
          <w:b/>
        </w:rPr>
        <w:t>1.</w:t>
      </w:r>
      <w:r w:rsidR="00FF369F">
        <w:rPr>
          <w:rFonts w:ascii="Corbel" w:hAnsi="Corbel" w:cstheme="minorHAnsi"/>
          <w:b/>
        </w:rPr>
        <w:t>2</w:t>
      </w:r>
      <w:r w:rsidR="0043686D" w:rsidRPr="0043686D">
        <w:rPr>
          <w:rFonts w:ascii="Corbel" w:hAnsi="Corbel" w:cstheme="minorHAnsi"/>
          <w:b/>
        </w:rPr>
        <w:t xml:space="preserve">. </w:t>
      </w:r>
      <w:proofErr w:type="spellStart"/>
      <w:r w:rsidR="0043686D" w:rsidRPr="0043686D">
        <w:rPr>
          <w:rFonts w:ascii="Corbel" w:hAnsi="Corbel" w:cstheme="minorHAnsi"/>
          <w:b/>
        </w:rPr>
        <w:t>Schriftdolmetsch</w:t>
      </w:r>
      <w:r w:rsidR="003F28D6">
        <w:rPr>
          <w:rFonts w:ascii="Corbel" w:hAnsi="Corbel" w:cstheme="minorHAnsi"/>
          <w:b/>
        </w:rPr>
        <w:t>ung</w:t>
      </w:r>
      <w:proofErr w:type="spellEnd"/>
      <w:r w:rsidR="00680437">
        <w:rPr>
          <w:rFonts w:ascii="Corbel" w:hAnsi="Corbel" w:cstheme="minorHAnsi"/>
          <w:b/>
        </w:rPr>
        <w:t>-</w:t>
      </w:r>
      <w:r w:rsidR="00680437" w:rsidRPr="00680437">
        <w:rPr>
          <w:rFonts w:ascii="Corbel" w:hAnsi="Corbel" w:cstheme="minorHAnsi"/>
          <w:b/>
        </w:rPr>
        <w:t xml:space="preserve"> </w:t>
      </w:r>
      <w:r w:rsidR="00680437">
        <w:rPr>
          <w:rFonts w:ascii="Corbel" w:hAnsi="Corbel" w:cstheme="minorHAnsi"/>
          <w:b/>
        </w:rPr>
        <w:t>Online</w:t>
      </w:r>
      <w:r w:rsidR="00D14CBF">
        <w:rPr>
          <w:rFonts w:ascii="Corbel" w:hAnsi="Corbel" w:cstheme="minorHAnsi"/>
          <w:b/>
        </w:rPr>
        <w:t>:</w:t>
      </w:r>
      <w:r w:rsidR="0043686D" w:rsidRPr="0043686D">
        <w:rPr>
          <w:rFonts w:ascii="Corbel" w:hAnsi="Corbel" w:cstheme="minorHAnsi"/>
          <w:b/>
        </w:rPr>
        <w:t xml:space="preserve"> </w:t>
      </w:r>
    </w:p>
    <w:p w:rsidR="0043686D" w:rsidRPr="0043686D" w:rsidRDefault="0043686D" w:rsidP="0027453C">
      <w:pPr>
        <w:pStyle w:val="Default"/>
        <w:spacing w:after="120"/>
        <w:rPr>
          <w:rFonts w:ascii="Corbel" w:hAnsi="Corbel" w:cstheme="minorHAnsi"/>
        </w:rPr>
      </w:pPr>
      <w:r w:rsidRPr="0043686D">
        <w:rPr>
          <w:rFonts w:ascii="Corbel" w:hAnsi="Corbel" w:cstheme="minorHAnsi"/>
        </w:rPr>
        <w:t xml:space="preserve">Die Praxis hat gezeigt, dass durch den Einsatz neuer Technologien die Möglichkeit besteht, eine </w:t>
      </w:r>
      <w:proofErr w:type="spellStart"/>
      <w:r w:rsidRPr="0043686D">
        <w:rPr>
          <w:rFonts w:ascii="Corbel" w:hAnsi="Corbel" w:cstheme="minorHAnsi"/>
        </w:rPr>
        <w:t>Schriftdolmetschung</w:t>
      </w:r>
      <w:proofErr w:type="spellEnd"/>
      <w:r w:rsidRPr="0043686D">
        <w:rPr>
          <w:rFonts w:ascii="Corbel" w:hAnsi="Corbel" w:cstheme="minorHAnsi"/>
        </w:rPr>
        <w:t xml:space="preserve"> unter Verwendung technischer Kommunikationsmittel </w:t>
      </w:r>
      <w:r w:rsidR="00D14CBF">
        <w:rPr>
          <w:rFonts w:ascii="Corbel" w:hAnsi="Corbel" w:cstheme="minorHAnsi"/>
        </w:rPr>
        <w:t xml:space="preserve">auch Online </w:t>
      </w:r>
      <w:r w:rsidRPr="0043686D">
        <w:rPr>
          <w:rFonts w:ascii="Corbel" w:hAnsi="Corbel" w:cstheme="minorHAnsi"/>
        </w:rPr>
        <w:t xml:space="preserve">durchzuführen. Insbesondere bei kurzfristigen und nicht vorhersehbaren Gesprächsterminen kann eine </w:t>
      </w:r>
      <w:proofErr w:type="spellStart"/>
      <w:r w:rsidRPr="0043686D">
        <w:rPr>
          <w:rFonts w:ascii="Corbel" w:hAnsi="Corbel" w:cstheme="minorHAnsi"/>
        </w:rPr>
        <w:t>Schriftdolmetschung</w:t>
      </w:r>
      <w:proofErr w:type="spellEnd"/>
      <w:r w:rsidRPr="0043686D">
        <w:rPr>
          <w:rFonts w:ascii="Corbel" w:hAnsi="Corbel" w:cstheme="minorHAnsi"/>
        </w:rPr>
        <w:t xml:space="preserve"> einen wesentlichen Beitrag zur Herstellung der Barrierefreiheit leisten. </w:t>
      </w:r>
    </w:p>
    <w:p w:rsidR="0043686D" w:rsidRDefault="00FF369F" w:rsidP="00FF369F">
      <w:pPr>
        <w:pStyle w:val="Default"/>
        <w:rPr>
          <w:rFonts w:ascii="Corbel" w:hAnsi="Corbel" w:cstheme="minorHAnsi"/>
          <w:color w:val="auto"/>
        </w:rPr>
      </w:pPr>
      <w:r w:rsidRPr="00FF369F">
        <w:rPr>
          <w:rFonts w:ascii="Corbel" w:hAnsi="Corbel" w:cstheme="minorHAnsi"/>
          <w:color w:val="auto"/>
        </w:rPr>
        <w:t>D</w:t>
      </w:r>
      <w:r w:rsidR="0043686D" w:rsidRPr="00FF369F">
        <w:rPr>
          <w:rFonts w:ascii="Corbel" w:hAnsi="Corbel" w:cstheme="minorHAnsi"/>
          <w:color w:val="auto"/>
        </w:rPr>
        <w:t xml:space="preserve">ieser Entwicklung Rechnung </w:t>
      </w:r>
      <w:r w:rsidRPr="00FF369F">
        <w:rPr>
          <w:rFonts w:ascii="Corbel" w:hAnsi="Corbel" w:cstheme="minorHAnsi"/>
          <w:color w:val="auto"/>
        </w:rPr>
        <w:t>tragend</w:t>
      </w:r>
      <w:r w:rsidR="0043686D" w:rsidRPr="00FF369F">
        <w:rPr>
          <w:rFonts w:ascii="Corbel" w:hAnsi="Corbel" w:cstheme="minorHAnsi"/>
          <w:color w:val="auto"/>
        </w:rPr>
        <w:t xml:space="preserve">, wird als Kostenersatz ein Honorar von </w:t>
      </w:r>
      <w:r w:rsidR="003F28D6">
        <w:rPr>
          <w:rFonts w:ascii="Corbel" w:hAnsi="Corbel" w:cstheme="minorHAnsi"/>
          <w:color w:val="auto"/>
        </w:rPr>
        <w:t xml:space="preserve">€ </w:t>
      </w:r>
      <w:r w:rsidR="0043686D" w:rsidRPr="00FF369F">
        <w:rPr>
          <w:rFonts w:ascii="Corbel" w:hAnsi="Corbel" w:cstheme="minorHAnsi"/>
          <w:color w:val="auto"/>
        </w:rPr>
        <w:t>1</w:t>
      </w:r>
      <w:r w:rsidR="00B113EB">
        <w:rPr>
          <w:rFonts w:ascii="Corbel" w:hAnsi="Corbel" w:cstheme="minorHAnsi"/>
          <w:color w:val="auto"/>
        </w:rPr>
        <w:t>,</w:t>
      </w:r>
      <w:r w:rsidR="00A57F71">
        <w:rPr>
          <w:rFonts w:ascii="Corbel" w:hAnsi="Corbel" w:cstheme="minorHAnsi"/>
          <w:color w:val="auto"/>
        </w:rPr>
        <w:t>1</w:t>
      </w:r>
      <w:r w:rsidR="00D14CBF">
        <w:rPr>
          <w:rFonts w:ascii="Corbel" w:hAnsi="Corbel" w:cstheme="minorHAnsi"/>
          <w:color w:val="auto"/>
        </w:rPr>
        <w:t>0</w:t>
      </w:r>
      <w:r w:rsidR="0043686D" w:rsidRPr="00FF369F">
        <w:rPr>
          <w:rFonts w:ascii="Corbel" w:hAnsi="Corbel" w:cstheme="minorHAnsi"/>
          <w:color w:val="auto"/>
        </w:rPr>
        <w:t xml:space="preserve">/Minute </w:t>
      </w:r>
      <w:proofErr w:type="spellStart"/>
      <w:r w:rsidR="0043686D" w:rsidRPr="00FF369F">
        <w:rPr>
          <w:rFonts w:ascii="Corbel" w:hAnsi="Corbel" w:cstheme="minorHAnsi"/>
          <w:color w:val="auto"/>
        </w:rPr>
        <w:t>zuzügl</w:t>
      </w:r>
      <w:proofErr w:type="spellEnd"/>
      <w:r w:rsidR="0043686D" w:rsidRPr="00FF369F">
        <w:rPr>
          <w:rFonts w:ascii="Corbel" w:hAnsi="Corbel" w:cstheme="minorHAnsi"/>
          <w:color w:val="auto"/>
        </w:rPr>
        <w:t xml:space="preserve">. </w:t>
      </w:r>
      <w:proofErr w:type="spellStart"/>
      <w:r w:rsidR="0043686D" w:rsidRPr="00FF369F">
        <w:rPr>
          <w:rFonts w:ascii="Corbel" w:hAnsi="Corbel" w:cstheme="minorHAnsi"/>
          <w:color w:val="auto"/>
        </w:rPr>
        <w:t>USt</w:t>
      </w:r>
      <w:proofErr w:type="spellEnd"/>
      <w:r w:rsidR="0043686D" w:rsidRPr="00FF369F">
        <w:rPr>
          <w:rFonts w:ascii="Corbel" w:hAnsi="Corbel" w:cstheme="minorHAnsi"/>
          <w:color w:val="auto"/>
        </w:rPr>
        <w:t>. festgelegt.</w:t>
      </w:r>
    </w:p>
    <w:p w:rsidR="001F3BB4" w:rsidRDefault="001F3BB4" w:rsidP="00FF369F">
      <w:pPr>
        <w:pStyle w:val="Default"/>
        <w:rPr>
          <w:rFonts w:ascii="Corbel" w:hAnsi="Corbel" w:cstheme="minorHAnsi"/>
          <w:color w:val="auto"/>
        </w:rPr>
      </w:pPr>
    </w:p>
    <w:p w:rsidR="006E7FF3" w:rsidRDefault="001F3BB4" w:rsidP="001F3BB4">
      <w:pPr>
        <w:pStyle w:val="Default"/>
        <w:rPr>
          <w:rFonts w:ascii="Corbel" w:hAnsi="Corbel" w:cstheme="minorHAnsi"/>
        </w:rPr>
      </w:pPr>
      <w:r>
        <w:rPr>
          <w:rFonts w:ascii="Corbel" w:hAnsi="Corbel" w:cstheme="minorHAnsi"/>
        </w:rPr>
        <w:t>Für die Einrichtung der technischen Verbindungen kann eine Pauschale in Höhe einer</w:t>
      </w:r>
    </w:p>
    <w:p w:rsidR="001F3BB4" w:rsidRPr="003C17BA" w:rsidRDefault="001F3BB4" w:rsidP="001F3BB4">
      <w:pPr>
        <w:pStyle w:val="Default"/>
        <w:rPr>
          <w:rFonts w:ascii="Corbel" w:hAnsi="Corbel" w:cstheme="minorHAnsi"/>
        </w:rPr>
      </w:pPr>
      <w:r>
        <w:rPr>
          <w:rFonts w:ascii="Corbel" w:hAnsi="Corbel" w:cstheme="minorHAnsi"/>
        </w:rPr>
        <w:t xml:space="preserve">½ </w:t>
      </w:r>
      <w:r w:rsidR="006E7FF3">
        <w:rPr>
          <w:rFonts w:ascii="Corbel" w:hAnsi="Corbel" w:cstheme="minorHAnsi"/>
        </w:rPr>
        <w:t>S</w:t>
      </w:r>
      <w:r>
        <w:rPr>
          <w:rFonts w:ascii="Corbel" w:hAnsi="Corbel" w:cstheme="minorHAnsi"/>
        </w:rPr>
        <w:t>tunde Zeitversäumnis anerkannt werden.</w:t>
      </w:r>
    </w:p>
    <w:p w:rsidR="001F3BB4" w:rsidRDefault="001F3BB4" w:rsidP="00FF369F">
      <w:pPr>
        <w:pStyle w:val="Default"/>
        <w:rPr>
          <w:rFonts w:ascii="Corbel" w:hAnsi="Corbel" w:cstheme="minorHAnsi"/>
          <w:color w:val="auto"/>
        </w:rPr>
      </w:pPr>
    </w:p>
    <w:p w:rsidR="0043686D" w:rsidRPr="0043686D" w:rsidRDefault="00C64204" w:rsidP="00FF369F">
      <w:pPr>
        <w:pStyle w:val="Default"/>
        <w:rPr>
          <w:rFonts w:ascii="Corbel" w:hAnsi="Corbel" w:cstheme="minorHAnsi"/>
          <w:b/>
        </w:rPr>
      </w:pPr>
      <w:r>
        <w:rPr>
          <w:rFonts w:ascii="Corbel" w:hAnsi="Corbel" w:cstheme="minorHAnsi"/>
          <w:b/>
        </w:rPr>
        <w:t>3</w:t>
      </w:r>
      <w:r w:rsidR="0043686D" w:rsidRPr="0043686D">
        <w:rPr>
          <w:rFonts w:ascii="Corbel" w:hAnsi="Corbel" w:cstheme="minorHAnsi"/>
          <w:b/>
        </w:rPr>
        <w:t>.</w:t>
      </w:r>
      <w:r w:rsidR="00BF6C22">
        <w:rPr>
          <w:rFonts w:ascii="Corbel" w:hAnsi="Corbel" w:cstheme="minorHAnsi"/>
          <w:b/>
        </w:rPr>
        <w:t>1.3</w:t>
      </w:r>
      <w:r w:rsidR="0043686D" w:rsidRPr="0043686D">
        <w:rPr>
          <w:rFonts w:ascii="Corbel" w:hAnsi="Corbel" w:cstheme="minorHAnsi"/>
          <w:b/>
        </w:rPr>
        <w:t>.Teamdolmetschung</w:t>
      </w:r>
      <w:r>
        <w:rPr>
          <w:rFonts w:ascii="Corbel" w:hAnsi="Corbel" w:cstheme="minorHAnsi"/>
          <w:b/>
        </w:rPr>
        <w:t xml:space="preserve"> -Semipräsenz</w:t>
      </w:r>
      <w:r w:rsidR="0043686D" w:rsidRPr="0043686D">
        <w:rPr>
          <w:rFonts w:ascii="Corbel" w:hAnsi="Corbel" w:cstheme="minorHAnsi"/>
          <w:b/>
        </w:rPr>
        <w:t>:</w:t>
      </w:r>
    </w:p>
    <w:p w:rsidR="0043686D" w:rsidRPr="0043686D" w:rsidRDefault="0043686D" w:rsidP="00FF369F">
      <w:pPr>
        <w:pStyle w:val="Default"/>
        <w:ind w:left="720"/>
        <w:rPr>
          <w:rFonts w:ascii="Corbel" w:hAnsi="Corbel" w:cstheme="minorHAnsi"/>
          <w:b/>
        </w:rPr>
      </w:pPr>
    </w:p>
    <w:p w:rsidR="0043686D" w:rsidRDefault="0043686D" w:rsidP="00FF369F">
      <w:pPr>
        <w:tabs>
          <w:tab w:val="left" w:pos="6521"/>
        </w:tabs>
        <w:rPr>
          <w:rFonts w:ascii="Corbel" w:hAnsi="Corbel" w:cstheme="minorHAnsi"/>
          <w:szCs w:val="24"/>
        </w:rPr>
      </w:pPr>
      <w:r w:rsidRPr="0043686D">
        <w:rPr>
          <w:rFonts w:ascii="Corbel" w:hAnsi="Corbel" w:cstheme="minorHAnsi"/>
          <w:szCs w:val="24"/>
        </w:rPr>
        <w:t xml:space="preserve">Teamdolmetschen bedeutet, dass für einen </w:t>
      </w:r>
      <w:proofErr w:type="spellStart"/>
      <w:r w:rsidRPr="0043686D">
        <w:rPr>
          <w:rFonts w:ascii="Corbel" w:hAnsi="Corbel" w:cstheme="minorHAnsi"/>
          <w:szCs w:val="24"/>
        </w:rPr>
        <w:t>Schriftdolmetschauftrag</w:t>
      </w:r>
      <w:proofErr w:type="spellEnd"/>
      <w:r w:rsidRPr="0043686D">
        <w:rPr>
          <w:rFonts w:ascii="Corbel" w:hAnsi="Corbel" w:cstheme="minorHAnsi"/>
          <w:szCs w:val="24"/>
        </w:rPr>
        <w:t xml:space="preserve"> zwei oder mehr </w:t>
      </w:r>
      <w:proofErr w:type="spellStart"/>
      <w:proofErr w:type="gramStart"/>
      <w:r w:rsidRPr="0043686D">
        <w:rPr>
          <w:rFonts w:ascii="Corbel" w:hAnsi="Corbel" w:cstheme="minorHAnsi"/>
          <w:szCs w:val="24"/>
        </w:rPr>
        <w:t>Dometscher</w:t>
      </w:r>
      <w:r w:rsidR="00032469">
        <w:rPr>
          <w:rFonts w:ascii="Corbel" w:hAnsi="Corbel" w:cstheme="minorHAnsi"/>
          <w:szCs w:val="24"/>
        </w:rPr>
        <w:t>:innen</w:t>
      </w:r>
      <w:proofErr w:type="spellEnd"/>
      <w:proofErr w:type="gramEnd"/>
      <w:r w:rsidRPr="0043686D">
        <w:rPr>
          <w:rFonts w:ascii="Corbel" w:hAnsi="Corbel" w:cstheme="minorHAnsi"/>
          <w:szCs w:val="24"/>
        </w:rPr>
        <w:t xml:space="preserve"> arbeiten, die sich gegenseitig unterstützen. </w:t>
      </w:r>
    </w:p>
    <w:p w:rsidR="00D14CBF" w:rsidRPr="0043686D" w:rsidRDefault="00D14CBF" w:rsidP="00FF369F">
      <w:pPr>
        <w:tabs>
          <w:tab w:val="left" w:pos="6521"/>
        </w:tabs>
        <w:rPr>
          <w:rFonts w:ascii="Corbel" w:hAnsi="Corbel" w:cstheme="minorHAnsi"/>
          <w:szCs w:val="24"/>
        </w:rPr>
      </w:pPr>
    </w:p>
    <w:p w:rsidR="00D14CBF" w:rsidRDefault="0043686D" w:rsidP="00FF369F">
      <w:pPr>
        <w:pStyle w:val="Default"/>
        <w:rPr>
          <w:rFonts w:ascii="Corbel" w:hAnsi="Corbel" w:cstheme="minorHAnsi"/>
        </w:rPr>
      </w:pPr>
      <w:r w:rsidRPr="0043686D">
        <w:rPr>
          <w:rFonts w:ascii="Corbel" w:hAnsi="Corbel" w:cstheme="minorHAnsi"/>
        </w:rPr>
        <w:t xml:space="preserve">Bei geplanten </w:t>
      </w:r>
      <w:proofErr w:type="spellStart"/>
      <w:r w:rsidRPr="0043686D">
        <w:rPr>
          <w:rFonts w:ascii="Corbel" w:hAnsi="Corbel" w:cstheme="minorHAnsi"/>
        </w:rPr>
        <w:t>Schriftdolmetsch</w:t>
      </w:r>
      <w:r w:rsidR="006E7FF3">
        <w:rPr>
          <w:rFonts w:ascii="Corbel" w:hAnsi="Corbel" w:cstheme="minorHAnsi"/>
        </w:rPr>
        <w:t>ungen</w:t>
      </w:r>
      <w:proofErr w:type="spellEnd"/>
      <w:r w:rsidRPr="0043686D">
        <w:rPr>
          <w:rFonts w:ascii="Corbel" w:hAnsi="Corbel" w:cstheme="minorHAnsi"/>
        </w:rPr>
        <w:t xml:space="preserve"> im Team ist generell </w:t>
      </w:r>
      <w:r w:rsidRPr="0043686D">
        <w:rPr>
          <w:rFonts w:ascii="Corbel" w:hAnsi="Corbel" w:cstheme="minorHAnsi"/>
          <w:u w:val="single"/>
        </w:rPr>
        <w:t>vor Absolvierung</w:t>
      </w:r>
      <w:r w:rsidRPr="0043686D">
        <w:rPr>
          <w:rFonts w:ascii="Corbel" w:hAnsi="Corbel" w:cstheme="minorHAnsi"/>
        </w:rPr>
        <w:t xml:space="preserve"> das Einvernehmen mit dem Sozialministeriumservice herzustellen.</w:t>
      </w:r>
    </w:p>
    <w:p w:rsidR="0043686D" w:rsidRPr="0043686D" w:rsidRDefault="0043686D" w:rsidP="00FF369F">
      <w:pPr>
        <w:pStyle w:val="Default"/>
        <w:rPr>
          <w:rFonts w:ascii="Corbel" w:hAnsi="Corbel" w:cstheme="minorHAnsi"/>
        </w:rPr>
      </w:pPr>
      <w:r w:rsidRPr="0043686D">
        <w:rPr>
          <w:rFonts w:ascii="Corbel" w:hAnsi="Corbel" w:cstheme="minorHAnsi"/>
        </w:rPr>
        <w:t xml:space="preserve"> </w:t>
      </w:r>
    </w:p>
    <w:p w:rsidR="0043686D" w:rsidRPr="0043686D" w:rsidRDefault="0043686D" w:rsidP="0027453C">
      <w:pPr>
        <w:tabs>
          <w:tab w:val="left" w:pos="6521"/>
        </w:tabs>
        <w:spacing w:after="120"/>
        <w:rPr>
          <w:rFonts w:ascii="Corbel" w:hAnsi="Corbel" w:cstheme="minorHAnsi"/>
          <w:szCs w:val="24"/>
        </w:rPr>
      </w:pPr>
      <w:r w:rsidRPr="0043686D">
        <w:rPr>
          <w:rFonts w:ascii="Corbel" w:hAnsi="Corbel" w:cstheme="minorHAnsi"/>
          <w:szCs w:val="24"/>
        </w:rPr>
        <w:t xml:space="preserve">Die Entscheidung, ob bei einem </w:t>
      </w:r>
      <w:proofErr w:type="spellStart"/>
      <w:r w:rsidRPr="0043686D">
        <w:rPr>
          <w:rFonts w:ascii="Corbel" w:hAnsi="Corbel" w:cstheme="minorHAnsi"/>
          <w:szCs w:val="24"/>
        </w:rPr>
        <w:t>Schriftdolmetschtermin</w:t>
      </w:r>
      <w:proofErr w:type="spellEnd"/>
      <w:r w:rsidRPr="0043686D">
        <w:rPr>
          <w:rFonts w:ascii="Corbel" w:hAnsi="Corbel" w:cstheme="minorHAnsi"/>
          <w:szCs w:val="24"/>
        </w:rPr>
        <w:t xml:space="preserve"> die Anwesenheit</w:t>
      </w:r>
      <w:r w:rsidR="00C64204">
        <w:rPr>
          <w:rFonts w:ascii="Corbel" w:hAnsi="Corbel" w:cstheme="minorHAnsi"/>
          <w:szCs w:val="24"/>
        </w:rPr>
        <w:t xml:space="preserve"> (</w:t>
      </w:r>
      <w:r w:rsidR="00FF369F">
        <w:rPr>
          <w:rFonts w:ascii="Corbel" w:hAnsi="Corbel" w:cstheme="minorHAnsi"/>
          <w:szCs w:val="24"/>
        </w:rPr>
        <w:t>vor Ort</w:t>
      </w:r>
      <w:r w:rsidR="00C64204">
        <w:rPr>
          <w:rFonts w:ascii="Corbel" w:hAnsi="Corbel" w:cstheme="minorHAnsi"/>
          <w:szCs w:val="24"/>
        </w:rPr>
        <w:t xml:space="preserve">) </w:t>
      </w:r>
      <w:r w:rsidRPr="0043686D">
        <w:rPr>
          <w:rFonts w:ascii="Corbel" w:hAnsi="Corbel" w:cstheme="minorHAnsi"/>
          <w:szCs w:val="24"/>
        </w:rPr>
        <w:t xml:space="preserve">von zwei oder mehr </w:t>
      </w:r>
      <w:proofErr w:type="spellStart"/>
      <w:proofErr w:type="gramStart"/>
      <w:r w:rsidRPr="0043686D">
        <w:rPr>
          <w:rFonts w:ascii="Corbel" w:hAnsi="Corbel" w:cstheme="minorHAnsi"/>
          <w:szCs w:val="24"/>
        </w:rPr>
        <w:t>Schriftdolmetscher</w:t>
      </w:r>
      <w:r w:rsidR="001D1806">
        <w:rPr>
          <w:rFonts w:ascii="Corbel" w:hAnsi="Corbel" w:cstheme="minorHAnsi"/>
          <w:szCs w:val="24"/>
        </w:rPr>
        <w:t>:innen</w:t>
      </w:r>
      <w:proofErr w:type="spellEnd"/>
      <w:proofErr w:type="gramEnd"/>
      <w:r w:rsidRPr="0043686D">
        <w:rPr>
          <w:rFonts w:ascii="Corbel" w:hAnsi="Corbel" w:cstheme="minorHAnsi"/>
          <w:szCs w:val="24"/>
        </w:rPr>
        <w:t xml:space="preserve"> notwendig ist </w:t>
      </w:r>
      <w:r w:rsidR="00D14CBF">
        <w:rPr>
          <w:rFonts w:ascii="Corbel" w:hAnsi="Corbel" w:cstheme="minorHAnsi"/>
          <w:szCs w:val="24"/>
        </w:rPr>
        <w:t xml:space="preserve">oder </w:t>
      </w:r>
      <w:r w:rsidR="00802506">
        <w:rPr>
          <w:rFonts w:ascii="Corbel" w:hAnsi="Corbel" w:cstheme="minorHAnsi"/>
          <w:szCs w:val="24"/>
        </w:rPr>
        <w:t xml:space="preserve"> </w:t>
      </w:r>
      <w:proofErr w:type="spellStart"/>
      <w:r w:rsidR="00802506">
        <w:rPr>
          <w:rFonts w:ascii="Corbel" w:hAnsi="Corbel" w:cstheme="minorHAnsi"/>
          <w:szCs w:val="24"/>
        </w:rPr>
        <w:t>Schriftdolmetschung</w:t>
      </w:r>
      <w:proofErr w:type="spellEnd"/>
      <w:r w:rsidR="00802506">
        <w:rPr>
          <w:rFonts w:ascii="Corbel" w:hAnsi="Corbel" w:cstheme="minorHAnsi"/>
          <w:szCs w:val="24"/>
        </w:rPr>
        <w:t xml:space="preserve"> in S</w:t>
      </w:r>
      <w:r w:rsidR="00C64204">
        <w:rPr>
          <w:rFonts w:ascii="Corbel" w:hAnsi="Corbel" w:cstheme="minorHAnsi"/>
          <w:szCs w:val="24"/>
        </w:rPr>
        <w:t xml:space="preserve">emipräsenz </w:t>
      </w:r>
      <w:r w:rsidR="00D14CBF">
        <w:rPr>
          <w:rFonts w:ascii="Corbel" w:hAnsi="Corbel" w:cstheme="minorHAnsi"/>
          <w:szCs w:val="24"/>
        </w:rPr>
        <w:t xml:space="preserve">(ein/e </w:t>
      </w:r>
      <w:proofErr w:type="spellStart"/>
      <w:r w:rsidR="00D14CBF">
        <w:rPr>
          <w:rFonts w:ascii="Corbel" w:hAnsi="Corbel" w:cstheme="minorHAnsi"/>
          <w:szCs w:val="24"/>
        </w:rPr>
        <w:t>Dolmetscher:in</w:t>
      </w:r>
      <w:proofErr w:type="spellEnd"/>
      <w:r w:rsidR="00D14CBF">
        <w:rPr>
          <w:rFonts w:ascii="Corbel" w:hAnsi="Corbel" w:cstheme="minorHAnsi"/>
          <w:szCs w:val="24"/>
        </w:rPr>
        <w:t xml:space="preserve"> vor Ort und ein/e </w:t>
      </w:r>
      <w:proofErr w:type="spellStart"/>
      <w:r w:rsidR="00D14CBF">
        <w:rPr>
          <w:rFonts w:ascii="Corbel" w:hAnsi="Corbel" w:cstheme="minorHAnsi"/>
          <w:szCs w:val="24"/>
        </w:rPr>
        <w:t>Dolmertscher:in</w:t>
      </w:r>
      <w:proofErr w:type="spellEnd"/>
      <w:r w:rsidR="00D14CBF">
        <w:rPr>
          <w:rFonts w:ascii="Corbel" w:hAnsi="Corbel" w:cstheme="minorHAnsi"/>
          <w:szCs w:val="24"/>
        </w:rPr>
        <w:t xml:space="preserve"> </w:t>
      </w:r>
      <w:r w:rsidR="00080107">
        <w:rPr>
          <w:rFonts w:ascii="Corbel" w:hAnsi="Corbel" w:cstheme="minorHAnsi"/>
          <w:szCs w:val="24"/>
        </w:rPr>
        <w:t xml:space="preserve">Online </w:t>
      </w:r>
      <w:r w:rsidR="00D14CBF">
        <w:rPr>
          <w:rFonts w:ascii="Corbel" w:hAnsi="Corbel" w:cstheme="minorHAnsi"/>
          <w:szCs w:val="24"/>
        </w:rPr>
        <w:t xml:space="preserve">zugeschaltet)  </w:t>
      </w:r>
      <w:r w:rsidR="00C64204">
        <w:rPr>
          <w:rFonts w:ascii="Corbel" w:hAnsi="Corbel" w:cstheme="minorHAnsi"/>
          <w:szCs w:val="24"/>
        </w:rPr>
        <w:t>zweckmäßig ist</w:t>
      </w:r>
      <w:r w:rsidR="00C64204" w:rsidRPr="0043686D">
        <w:rPr>
          <w:rFonts w:ascii="Corbel" w:hAnsi="Corbel" w:cstheme="minorHAnsi"/>
          <w:szCs w:val="24"/>
        </w:rPr>
        <w:t xml:space="preserve"> </w:t>
      </w:r>
      <w:r w:rsidRPr="0043686D">
        <w:rPr>
          <w:rFonts w:ascii="Corbel" w:hAnsi="Corbel" w:cstheme="minorHAnsi"/>
          <w:szCs w:val="24"/>
        </w:rPr>
        <w:t xml:space="preserve">und gefördert werden kann, liegt bei der zuständigen Landesstelle des Sozialministeriumservice. </w:t>
      </w:r>
    </w:p>
    <w:p w:rsidR="0043686D" w:rsidRPr="00080107" w:rsidRDefault="0043686D" w:rsidP="00080107">
      <w:pPr>
        <w:pStyle w:val="Listenabsatz"/>
        <w:numPr>
          <w:ilvl w:val="0"/>
          <w:numId w:val="15"/>
        </w:numPr>
        <w:tabs>
          <w:tab w:val="left" w:pos="6521"/>
        </w:tabs>
        <w:spacing w:after="120"/>
        <w:rPr>
          <w:rFonts w:ascii="Corbel" w:eastAsia="Times New Roman" w:hAnsi="Corbel" w:cstheme="minorHAnsi"/>
          <w:szCs w:val="24"/>
          <w:lang w:eastAsia="de-DE"/>
        </w:rPr>
      </w:pPr>
      <w:r w:rsidRPr="00080107">
        <w:rPr>
          <w:rFonts w:ascii="Corbel" w:hAnsi="Corbel" w:cstheme="minorHAnsi"/>
          <w:szCs w:val="24"/>
        </w:rPr>
        <w:t>Folgende Kriterien sind bei der Entscheidung zu berücksichtigen:</w:t>
      </w:r>
    </w:p>
    <w:p w:rsidR="0043686D" w:rsidRPr="0043686D" w:rsidRDefault="0043686D" w:rsidP="0027453C">
      <w:pPr>
        <w:tabs>
          <w:tab w:val="left" w:pos="6521"/>
        </w:tabs>
        <w:spacing w:after="120"/>
        <w:rPr>
          <w:rFonts w:ascii="Corbel" w:hAnsi="Corbel" w:cstheme="minorHAnsi"/>
          <w:szCs w:val="24"/>
        </w:rPr>
      </w:pPr>
      <w:r w:rsidRPr="0043686D">
        <w:rPr>
          <w:rFonts w:ascii="Corbel" w:hAnsi="Corbel" w:cstheme="minorHAnsi"/>
          <w:szCs w:val="24"/>
        </w:rPr>
        <w:t xml:space="preserve">Grundsätzlich ist bei einer durchgehenden </w:t>
      </w:r>
      <w:proofErr w:type="spellStart"/>
      <w:r w:rsidRPr="0043686D">
        <w:rPr>
          <w:rFonts w:ascii="Corbel" w:hAnsi="Corbel" w:cstheme="minorHAnsi"/>
          <w:szCs w:val="24"/>
        </w:rPr>
        <w:t>Schriftdolmetsch</w:t>
      </w:r>
      <w:r w:rsidR="00802506">
        <w:rPr>
          <w:rFonts w:ascii="Corbel" w:hAnsi="Corbel" w:cstheme="minorHAnsi"/>
          <w:szCs w:val="24"/>
        </w:rPr>
        <w:t>ung</w:t>
      </w:r>
      <w:proofErr w:type="spellEnd"/>
      <w:r w:rsidRPr="0043686D">
        <w:rPr>
          <w:rFonts w:ascii="Corbel" w:hAnsi="Corbel" w:cstheme="minorHAnsi"/>
          <w:szCs w:val="24"/>
        </w:rPr>
        <w:t xml:space="preserve"> bis 90 Minuten keine </w:t>
      </w:r>
      <w:proofErr w:type="spellStart"/>
      <w:r w:rsidRPr="0043686D">
        <w:rPr>
          <w:rFonts w:ascii="Corbel" w:hAnsi="Corbel" w:cstheme="minorHAnsi"/>
          <w:szCs w:val="24"/>
        </w:rPr>
        <w:t>Teamdolmetschung</w:t>
      </w:r>
      <w:proofErr w:type="spellEnd"/>
      <w:r w:rsidRPr="0043686D">
        <w:rPr>
          <w:rFonts w:ascii="Corbel" w:hAnsi="Corbel" w:cstheme="minorHAnsi"/>
          <w:szCs w:val="24"/>
        </w:rPr>
        <w:t xml:space="preserve"> vorgesehen. Bei einer längeren Dauer, kann die Anwesenheit eine</w:t>
      </w:r>
      <w:r w:rsidR="00080107">
        <w:rPr>
          <w:rFonts w:ascii="Corbel" w:hAnsi="Corbel" w:cstheme="minorHAnsi"/>
          <w:szCs w:val="24"/>
        </w:rPr>
        <w:t>s/</w:t>
      </w:r>
      <w:r w:rsidRPr="0043686D">
        <w:rPr>
          <w:rFonts w:ascii="Corbel" w:hAnsi="Corbel" w:cstheme="minorHAnsi"/>
          <w:szCs w:val="24"/>
        </w:rPr>
        <w:t>r zweiten Schriftdolmetscher</w:t>
      </w:r>
      <w:r w:rsidR="00080107">
        <w:rPr>
          <w:rFonts w:ascii="Corbel" w:hAnsi="Corbel" w:cstheme="minorHAnsi"/>
          <w:szCs w:val="24"/>
        </w:rPr>
        <w:t xml:space="preserve">: </w:t>
      </w:r>
      <w:r w:rsidRPr="0043686D">
        <w:rPr>
          <w:rFonts w:ascii="Corbel" w:hAnsi="Corbel" w:cstheme="minorHAnsi"/>
          <w:szCs w:val="24"/>
        </w:rPr>
        <w:t>in genehmigt werden.</w:t>
      </w:r>
    </w:p>
    <w:p w:rsidR="0043686D" w:rsidRPr="0043686D" w:rsidRDefault="0043686D" w:rsidP="00FF369F">
      <w:pPr>
        <w:tabs>
          <w:tab w:val="left" w:pos="6521"/>
        </w:tabs>
        <w:rPr>
          <w:rFonts w:ascii="Corbel" w:hAnsi="Corbel" w:cstheme="minorHAnsi"/>
          <w:szCs w:val="24"/>
        </w:rPr>
      </w:pPr>
      <w:r w:rsidRPr="0043686D">
        <w:rPr>
          <w:rFonts w:ascii="Corbel" w:hAnsi="Corbel" w:cstheme="minorHAnsi"/>
          <w:szCs w:val="24"/>
        </w:rPr>
        <w:t xml:space="preserve">In begründeten Fällen kann eine </w:t>
      </w:r>
      <w:proofErr w:type="spellStart"/>
      <w:r w:rsidRPr="0043686D">
        <w:rPr>
          <w:rFonts w:ascii="Corbel" w:hAnsi="Corbel" w:cstheme="minorHAnsi"/>
          <w:szCs w:val="24"/>
        </w:rPr>
        <w:t>Teamdolmetsch</w:t>
      </w:r>
      <w:r w:rsidR="00802506">
        <w:rPr>
          <w:rFonts w:ascii="Corbel" w:hAnsi="Corbel" w:cstheme="minorHAnsi"/>
          <w:szCs w:val="24"/>
        </w:rPr>
        <w:t>ung</w:t>
      </w:r>
      <w:proofErr w:type="spellEnd"/>
      <w:r w:rsidR="00C64204">
        <w:rPr>
          <w:rFonts w:ascii="Corbel" w:hAnsi="Corbel" w:cstheme="minorHAnsi"/>
          <w:szCs w:val="24"/>
        </w:rPr>
        <w:t xml:space="preserve"> bzw. Semipräsenz</w:t>
      </w:r>
      <w:r w:rsidRPr="0043686D">
        <w:rPr>
          <w:rFonts w:ascii="Corbel" w:hAnsi="Corbel" w:cstheme="minorHAnsi"/>
          <w:szCs w:val="24"/>
        </w:rPr>
        <w:t xml:space="preserve"> auch bei einer kürzeren Dauer genehmigt werden. Als Entscheidungskriterium gilt u.a. </w:t>
      </w:r>
      <w:r w:rsidR="00384A46">
        <w:rPr>
          <w:rFonts w:ascii="Corbel" w:hAnsi="Corbel" w:cstheme="minorHAnsi"/>
          <w:szCs w:val="24"/>
        </w:rPr>
        <w:t>die anlassbezogene Beschreibung</w:t>
      </w:r>
      <w:r w:rsidR="00BF6C22">
        <w:rPr>
          <w:rFonts w:ascii="Corbel" w:hAnsi="Corbel" w:cstheme="minorHAnsi"/>
          <w:szCs w:val="24"/>
        </w:rPr>
        <w:t xml:space="preserve"> </w:t>
      </w:r>
      <w:r w:rsidRPr="0043686D">
        <w:rPr>
          <w:rFonts w:ascii="Corbel" w:hAnsi="Corbel" w:cstheme="minorHAnsi"/>
          <w:szCs w:val="24"/>
        </w:rPr>
        <w:t xml:space="preserve">der Umstände </w:t>
      </w:r>
      <w:r w:rsidR="00421804">
        <w:rPr>
          <w:rFonts w:ascii="Corbel" w:hAnsi="Corbel" w:cstheme="minorHAnsi"/>
          <w:szCs w:val="24"/>
        </w:rPr>
        <w:t xml:space="preserve">über die </w:t>
      </w:r>
      <w:r w:rsidR="00BF6C22">
        <w:rPr>
          <w:rFonts w:ascii="Corbel" w:hAnsi="Corbel" w:cstheme="minorHAnsi"/>
          <w:szCs w:val="24"/>
        </w:rPr>
        <w:t xml:space="preserve">zu </w:t>
      </w:r>
      <w:r w:rsidRPr="0043686D">
        <w:rPr>
          <w:rFonts w:ascii="Corbel" w:hAnsi="Corbel" w:cstheme="minorHAnsi"/>
          <w:szCs w:val="24"/>
        </w:rPr>
        <w:t>erwartende Intensitä</w:t>
      </w:r>
      <w:r w:rsidR="00421804">
        <w:rPr>
          <w:rFonts w:ascii="Corbel" w:hAnsi="Corbel" w:cstheme="minorHAnsi"/>
          <w:szCs w:val="24"/>
        </w:rPr>
        <w:t xml:space="preserve">t </w:t>
      </w:r>
      <w:r w:rsidR="00BF6C22">
        <w:rPr>
          <w:rFonts w:ascii="Corbel" w:hAnsi="Corbel" w:cstheme="minorHAnsi"/>
          <w:szCs w:val="24"/>
        </w:rPr>
        <w:t>bzw. Qualitätsanforderung</w:t>
      </w:r>
      <w:r w:rsidR="00421804">
        <w:rPr>
          <w:rFonts w:ascii="Corbel" w:hAnsi="Corbel" w:cstheme="minorHAnsi"/>
          <w:szCs w:val="24"/>
        </w:rPr>
        <w:t>.</w:t>
      </w:r>
      <w:r w:rsidRPr="0043686D">
        <w:rPr>
          <w:rFonts w:ascii="Corbel" w:hAnsi="Corbel" w:cstheme="minorHAnsi"/>
          <w:szCs w:val="24"/>
        </w:rPr>
        <w:t xml:space="preserve"> </w:t>
      </w:r>
      <w:r w:rsidR="00384A46">
        <w:rPr>
          <w:rFonts w:ascii="Corbel" w:hAnsi="Corbel" w:cstheme="minorHAnsi"/>
          <w:szCs w:val="24"/>
        </w:rPr>
        <w:t>Die</w:t>
      </w:r>
      <w:r w:rsidRPr="0043686D">
        <w:rPr>
          <w:rFonts w:ascii="Corbel" w:hAnsi="Corbel" w:cstheme="minorHAnsi"/>
          <w:szCs w:val="24"/>
        </w:rPr>
        <w:t xml:space="preserve"> Umstände der Notwendigkeit </w:t>
      </w:r>
      <w:r w:rsidR="00384A46">
        <w:rPr>
          <w:rFonts w:ascii="Corbel" w:hAnsi="Corbel" w:cstheme="minorHAnsi"/>
          <w:szCs w:val="24"/>
        </w:rPr>
        <w:t xml:space="preserve">sind </w:t>
      </w:r>
      <w:r w:rsidRPr="0043686D">
        <w:rPr>
          <w:rFonts w:ascii="Corbel" w:hAnsi="Corbel" w:cstheme="minorHAnsi"/>
          <w:szCs w:val="24"/>
        </w:rPr>
        <w:t xml:space="preserve">im Vorfeld zu begründen. </w:t>
      </w:r>
    </w:p>
    <w:p w:rsidR="0043686D" w:rsidRDefault="0043686D" w:rsidP="00FF369F">
      <w:pPr>
        <w:pStyle w:val="Default"/>
        <w:rPr>
          <w:rFonts w:ascii="Corbel" w:hAnsi="Corbel" w:cstheme="minorHAnsi"/>
          <w:b/>
        </w:rPr>
      </w:pPr>
    </w:p>
    <w:p w:rsidR="00931A20" w:rsidRDefault="00C6519B" w:rsidP="0027453C">
      <w:pPr>
        <w:pStyle w:val="Default"/>
        <w:spacing w:after="120"/>
        <w:rPr>
          <w:rFonts w:ascii="Corbel" w:hAnsi="Corbel" w:cstheme="minorHAnsi"/>
          <w:b/>
        </w:rPr>
      </w:pPr>
      <w:r>
        <w:rPr>
          <w:rFonts w:ascii="Corbel" w:hAnsi="Corbel" w:cstheme="minorHAnsi"/>
          <w:b/>
        </w:rPr>
        <w:t>3</w:t>
      </w:r>
      <w:r w:rsidR="00931A20">
        <w:rPr>
          <w:rFonts w:ascii="Corbel" w:hAnsi="Corbel" w:cstheme="minorHAnsi"/>
          <w:b/>
        </w:rPr>
        <w:t>.</w:t>
      </w:r>
      <w:r w:rsidR="00BF6C22">
        <w:rPr>
          <w:rFonts w:ascii="Corbel" w:hAnsi="Corbel" w:cstheme="minorHAnsi"/>
          <w:b/>
        </w:rPr>
        <w:t>2</w:t>
      </w:r>
      <w:r w:rsidR="00931A20">
        <w:rPr>
          <w:rFonts w:ascii="Corbel" w:hAnsi="Corbel" w:cstheme="minorHAnsi"/>
          <w:b/>
        </w:rPr>
        <w:t xml:space="preserve">. </w:t>
      </w:r>
      <w:r w:rsidR="00931A20" w:rsidRPr="003C17BA">
        <w:rPr>
          <w:rFonts w:ascii="Corbel" w:hAnsi="Corbel" w:cstheme="minorHAnsi"/>
          <w:b/>
        </w:rPr>
        <w:t>Indexierung:</w:t>
      </w:r>
    </w:p>
    <w:p w:rsidR="00931A20" w:rsidRPr="003C17BA" w:rsidRDefault="00931A20" w:rsidP="00FF369F">
      <w:pPr>
        <w:pStyle w:val="Default"/>
        <w:rPr>
          <w:rFonts w:ascii="Corbel" w:hAnsi="Corbel" w:cstheme="minorHAnsi"/>
        </w:rPr>
      </w:pPr>
      <w:r w:rsidRPr="003C17BA">
        <w:rPr>
          <w:rFonts w:ascii="Corbel" w:hAnsi="Corbel" w:cstheme="minorHAnsi"/>
        </w:rPr>
        <w:t xml:space="preserve">Vorgesehen ist eine Inflationsanpassung auf Honorarsätze für </w:t>
      </w:r>
      <w:proofErr w:type="spellStart"/>
      <w:r w:rsidRPr="003C17BA">
        <w:rPr>
          <w:rFonts w:ascii="Corbel" w:hAnsi="Corbel" w:cstheme="minorHAnsi"/>
        </w:rPr>
        <w:t>Dolmetschleistungen</w:t>
      </w:r>
      <w:proofErr w:type="spellEnd"/>
      <w:r w:rsidRPr="003C17BA">
        <w:rPr>
          <w:rFonts w:ascii="Corbel" w:hAnsi="Corbel" w:cstheme="minorHAnsi"/>
        </w:rPr>
        <w:t xml:space="preserve">. Eine Erhöhung erfolgt jeweils in ganzen Euro und tritt </w:t>
      </w:r>
      <w:r w:rsidR="001D1806">
        <w:rPr>
          <w:rFonts w:ascii="Corbel" w:hAnsi="Corbel" w:cstheme="minorHAnsi"/>
        </w:rPr>
        <w:t>mit 1.1. des jeweiligen</w:t>
      </w:r>
      <w:r w:rsidRPr="003C17BA">
        <w:rPr>
          <w:rFonts w:ascii="Corbel" w:hAnsi="Corbel" w:cstheme="minorHAnsi"/>
        </w:rPr>
        <w:t xml:space="preserve"> Jahr</w:t>
      </w:r>
      <w:r w:rsidR="001D1806">
        <w:rPr>
          <w:rFonts w:ascii="Corbel" w:hAnsi="Corbel" w:cstheme="minorHAnsi"/>
        </w:rPr>
        <w:t>es</w:t>
      </w:r>
      <w:r w:rsidRPr="003C17BA">
        <w:rPr>
          <w:rFonts w:ascii="Corbel" w:hAnsi="Corbel" w:cstheme="minorHAnsi"/>
        </w:rPr>
        <w:t xml:space="preserve"> in Kraft, in dem durch die errechnete Inflationsrate der nächst höhere Euro-Betrag erreicht wird.</w:t>
      </w:r>
    </w:p>
    <w:p w:rsidR="000453F6" w:rsidRDefault="000453F6" w:rsidP="00FF369F">
      <w:pPr>
        <w:pStyle w:val="Default"/>
        <w:rPr>
          <w:rFonts w:ascii="Corbel" w:hAnsi="Corbel" w:cstheme="minorHAnsi"/>
        </w:rPr>
      </w:pPr>
    </w:p>
    <w:p w:rsidR="00931A20" w:rsidRDefault="00931A20" w:rsidP="00FF369F">
      <w:pPr>
        <w:pStyle w:val="Default"/>
        <w:rPr>
          <w:rFonts w:ascii="Corbel" w:hAnsi="Corbel" w:cstheme="minorHAnsi"/>
        </w:rPr>
      </w:pPr>
      <w:r w:rsidRPr="003C17BA">
        <w:rPr>
          <w:rFonts w:ascii="Corbel" w:hAnsi="Corbel" w:cstheme="minorHAnsi"/>
        </w:rPr>
        <w:t xml:space="preserve">Die Anpassung des Honorarsatzes für Zeitversäumnis erfolgt in ganzen Euro zu dem Zeitpunkt, zu welchem der Honorarsatz für </w:t>
      </w:r>
      <w:r w:rsidR="00080107">
        <w:rPr>
          <w:rFonts w:ascii="Corbel" w:hAnsi="Corbel" w:cstheme="minorHAnsi"/>
        </w:rPr>
        <w:t>eine</w:t>
      </w:r>
      <w:r w:rsidRPr="003C17BA">
        <w:rPr>
          <w:rFonts w:ascii="Corbel" w:hAnsi="Corbel" w:cstheme="minorHAnsi"/>
        </w:rPr>
        <w:t xml:space="preserve"> </w:t>
      </w:r>
      <w:proofErr w:type="spellStart"/>
      <w:r w:rsidRPr="003C17BA">
        <w:rPr>
          <w:rFonts w:ascii="Corbel" w:hAnsi="Corbel" w:cstheme="minorHAnsi"/>
        </w:rPr>
        <w:t>Dolmetschtätigkeit</w:t>
      </w:r>
      <w:proofErr w:type="spellEnd"/>
      <w:r w:rsidRPr="003C17BA">
        <w:rPr>
          <w:rFonts w:ascii="Corbel" w:hAnsi="Corbel" w:cstheme="minorHAnsi"/>
        </w:rPr>
        <w:t xml:space="preserve"> erhöht wird.</w:t>
      </w:r>
    </w:p>
    <w:p w:rsidR="00802506" w:rsidRDefault="00802506" w:rsidP="00FF369F">
      <w:pPr>
        <w:pStyle w:val="Default"/>
        <w:rPr>
          <w:rFonts w:ascii="Corbel" w:hAnsi="Corbel" w:cstheme="minorHAnsi"/>
        </w:rPr>
      </w:pPr>
    </w:p>
    <w:p w:rsidR="00802506" w:rsidRDefault="00802506" w:rsidP="00FF369F">
      <w:pPr>
        <w:pStyle w:val="Default"/>
        <w:rPr>
          <w:rFonts w:ascii="Corbel" w:hAnsi="Corbel" w:cstheme="minorHAnsi"/>
        </w:rPr>
      </w:pPr>
    </w:p>
    <w:p w:rsidR="00802506" w:rsidRDefault="00802506" w:rsidP="00FF369F">
      <w:pPr>
        <w:pStyle w:val="Default"/>
        <w:rPr>
          <w:rFonts w:ascii="Corbel" w:hAnsi="Corbel" w:cstheme="minorHAnsi"/>
        </w:rPr>
      </w:pPr>
    </w:p>
    <w:p w:rsidR="00802506" w:rsidRDefault="00802506" w:rsidP="00FF369F">
      <w:pPr>
        <w:pStyle w:val="Default"/>
        <w:rPr>
          <w:rFonts w:ascii="Corbel" w:hAnsi="Corbel" w:cstheme="minorHAnsi"/>
        </w:rPr>
      </w:pPr>
    </w:p>
    <w:p w:rsidR="00802506" w:rsidRPr="003C17BA" w:rsidRDefault="00802506" w:rsidP="00FF369F">
      <w:pPr>
        <w:pStyle w:val="Default"/>
        <w:rPr>
          <w:rFonts w:ascii="Corbel" w:hAnsi="Corbel" w:cstheme="minorHAnsi"/>
        </w:rPr>
      </w:pPr>
    </w:p>
    <w:p w:rsidR="00931A20" w:rsidRPr="003C17BA" w:rsidRDefault="00931A20" w:rsidP="00FF369F">
      <w:pPr>
        <w:pStyle w:val="Default"/>
        <w:rPr>
          <w:rFonts w:ascii="Corbel" w:hAnsi="Corbel" w:cstheme="minorHAnsi"/>
        </w:rPr>
      </w:pPr>
    </w:p>
    <w:p w:rsidR="0043686D" w:rsidRPr="0043686D" w:rsidRDefault="0043686D" w:rsidP="002A485C">
      <w:pPr>
        <w:pStyle w:val="Default"/>
        <w:numPr>
          <w:ilvl w:val="0"/>
          <w:numId w:val="6"/>
        </w:numPr>
        <w:rPr>
          <w:rFonts w:ascii="Corbel" w:hAnsi="Corbel" w:cstheme="minorHAnsi"/>
          <w:b/>
          <w:color w:val="auto"/>
        </w:rPr>
      </w:pPr>
      <w:r w:rsidRPr="0043686D">
        <w:rPr>
          <w:rFonts w:ascii="Corbel" w:hAnsi="Corbel" w:cstheme="minorHAnsi"/>
          <w:b/>
          <w:color w:val="auto"/>
        </w:rPr>
        <w:t>Auflagen und Bedingungen:</w:t>
      </w:r>
    </w:p>
    <w:p w:rsidR="0043686D" w:rsidRPr="0043686D" w:rsidRDefault="0043686D" w:rsidP="00FF369F">
      <w:pPr>
        <w:pStyle w:val="Default"/>
        <w:ind w:left="720"/>
        <w:rPr>
          <w:rFonts w:ascii="Corbel" w:hAnsi="Corbel" w:cstheme="minorHAnsi"/>
          <w:b/>
          <w:color w:val="auto"/>
        </w:rPr>
      </w:pPr>
    </w:p>
    <w:p w:rsidR="0043686D" w:rsidRPr="0043686D" w:rsidRDefault="00C6519B" w:rsidP="0027453C">
      <w:pPr>
        <w:pStyle w:val="Default"/>
        <w:spacing w:after="120"/>
        <w:rPr>
          <w:rFonts w:ascii="Corbel" w:hAnsi="Corbel" w:cstheme="minorHAnsi"/>
          <w:b/>
        </w:rPr>
      </w:pPr>
      <w:r>
        <w:rPr>
          <w:rFonts w:ascii="Corbel" w:hAnsi="Corbel" w:cstheme="minorHAnsi"/>
          <w:b/>
        </w:rPr>
        <w:t>4</w:t>
      </w:r>
      <w:r w:rsidR="0043686D" w:rsidRPr="0043686D">
        <w:rPr>
          <w:rFonts w:ascii="Corbel" w:hAnsi="Corbel" w:cstheme="minorHAnsi"/>
          <w:b/>
        </w:rPr>
        <w:t xml:space="preserve">.1. Antragstellung: </w:t>
      </w:r>
    </w:p>
    <w:p w:rsidR="0043686D" w:rsidRPr="0043686D" w:rsidRDefault="0043686D" w:rsidP="00FF369F">
      <w:pPr>
        <w:pStyle w:val="Default"/>
        <w:rPr>
          <w:rFonts w:ascii="Corbel" w:hAnsi="Corbel" w:cstheme="minorHAnsi"/>
        </w:rPr>
      </w:pPr>
      <w:r w:rsidRPr="0043686D">
        <w:rPr>
          <w:rFonts w:ascii="Corbel" w:hAnsi="Corbel" w:cstheme="minorHAnsi"/>
        </w:rPr>
        <w:t>Vor der Inanspruchnahme der Leistung eine</w:t>
      </w:r>
      <w:r w:rsidR="00080107">
        <w:rPr>
          <w:rFonts w:ascii="Corbel" w:hAnsi="Corbel" w:cstheme="minorHAnsi"/>
        </w:rPr>
        <w:t>s/</w:t>
      </w:r>
      <w:r w:rsidRPr="0043686D">
        <w:rPr>
          <w:rFonts w:ascii="Corbel" w:hAnsi="Corbel" w:cstheme="minorHAnsi"/>
        </w:rPr>
        <w:t xml:space="preserve">r </w:t>
      </w:r>
      <w:proofErr w:type="spellStart"/>
      <w:r w:rsidRPr="0043686D">
        <w:rPr>
          <w:rFonts w:ascii="Corbel" w:hAnsi="Corbel" w:cstheme="minorHAnsi"/>
        </w:rPr>
        <w:t>Schriftdolmetscher</w:t>
      </w:r>
      <w:r w:rsidR="00080107">
        <w:rPr>
          <w:rFonts w:ascii="Corbel" w:hAnsi="Corbel" w:cstheme="minorHAnsi"/>
        </w:rPr>
        <w:t>:in</w:t>
      </w:r>
      <w:proofErr w:type="spellEnd"/>
      <w:r w:rsidR="00080107">
        <w:rPr>
          <w:rFonts w:ascii="Corbel" w:hAnsi="Corbel" w:cstheme="minorHAnsi"/>
        </w:rPr>
        <w:t xml:space="preserve"> </w:t>
      </w:r>
      <w:r w:rsidRPr="0043686D">
        <w:rPr>
          <w:rFonts w:ascii="Corbel" w:hAnsi="Corbel" w:cstheme="minorHAnsi"/>
        </w:rPr>
        <w:t xml:space="preserve">ist durch die </w:t>
      </w:r>
      <w:r w:rsidR="00C6519B">
        <w:rPr>
          <w:rFonts w:ascii="Corbel" w:hAnsi="Corbel" w:cstheme="minorHAnsi"/>
        </w:rPr>
        <w:t xml:space="preserve">hörbeeinträchtigte </w:t>
      </w:r>
      <w:r w:rsidRPr="0043686D">
        <w:rPr>
          <w:rFonts w:ascii="Corbel" w:hAnsi="Corbel" w:cstheme="minorHAnsi"/>
        </w:rPr>
        <w:t>Person beim Sozialministeriumservice ein Förderansuchen samt Kostenvoranschlag einzubringen.</w:t>
      </w:r>
    </w:p>
    <w:p w:rsidR="0043686D" w:rsidRPr="0043686D" w:rsidRDefault="0043686D" w:rsidP="00FF369F">
      <w:pPr>
        <w:pStyle w:val="Default"/>
        <w:rPr>
          <w:rFonts w:ascii="Corbel" w:hAnsi="Corbel" w:cstheme="minorHAnsi"/>
        </w:rPr>
      </w:pPr>
      <w:r w:rsidRPr="0043686D">
        <w:rPr>
          <w:rFonts w:ascii="Corbel" w:hAnsi="Corbel" w:cstheme="minorHAnsi"/>
        </w:rPr>
        <w:t xml:space="preserve">Von einer fristgerechten Antragstellung kann im Falle des Vorliegens der Notwendigkeit einer einmaligen, kurzfristigen und nicht </w:t>
      </w:r>
      <w:proofErr w:type="spellStart"/>
      <w:r w:rsidRPr="0043686D">
        <w:rPr>
          <w:rFonts w:ascii="Corbel" w:hAnsi="Corbel" w:cstheme="minorHAnsi"/>
        </w:rPr>
        <w:t>aufschieb</w:t>
      </w:r>
      <w:r w:rsidR="000453F6">
        <w:rPr>
          <w:rFonts w:ascii="Corbel" w:hAnsi="Corbel" w:cstheme="minorHAnsi"/>
        </w:rPr>
        <w:t>b</w:t>
      </w:r>
      <w:r w:rsidRPr="0043686D">
        <w:rPr>
          <w:rFonts w:ascii="Corbel" w:hAnsi="Corbel" w:cstheme="minorHAnsi"/>
        </w:rPr>
        <w:t>aren</w:t>
      </w:r>
      <w:proofErr w:type="spellEnd"/>
      <w:r w:rsidRPr="0043686D">
        <w:rPr>
          <w:rFonts w:ascii="Corbel" w:hAnsi="Corbel" w:cstheme="minorHAnsi"/>
        </w:rPr>
        <w:t xml:space="preserve"> </w:t>
      </w:r>
      <w:proofErr w:type="spellStart"/>
      <w:r w:rsidRPr="0043686D">
        <w:rPr>
          <w:rFonts w:ascii="Corbel" w:hAnsi="Corbel" w:cstheme="minorHAnsi"/>
        </w:rPr>
        <w:t>Schriftdolmetscherfordernis</w:t>
      </w:r>
      <w:proofErr w:type="spellEnd"/>
      <w:r w:rsidRPr="0043686D">
        <w:rPr>
          <w:rFonts w:ascii="Corbel" w:hAnsi="Corbel" w:cstheme="minorHAnsi"/>
        </w:rPr>
        <w:t xml:space="preserve"> abgesehen werden. </w:t>
      </w:r>
    </w:p>
    <w:p w:rsidR="0043686D" w:rsidRPr="0043686D" w:rsidRDefault="0043686D" w:rsidP="00FF369F">
      <w:pPr>
        <w:pStyle w:val="Default"/>
        <w:rPr>
          <w:rFonts w:ascii="Corbel" w:hAnsi="Corbel" w:cstheme="minorHAnsi"/>
        </w:rPr>
      </w:pPr>
      <w:r w:rsidRPr="0043686D">
        <w:rPr>
          <w:rFonts w:ascii="Corbel" w:hAnsi="Corbel" w:cstheme="minorHAnsi"/>
        </w:rPr>
        <w:t xml:space="preserve">Das Ansuchen kann in einem solchen Fall samt Honorarnote nachträglich, spätestens jedoch bis </w:t>
      </w:r>
      <w:r w:rsidR="008530D4">
        <w:rPr>
          <w:rFonts w:ascii="Corbel" w:hAnsi="Corbel" w:cstheme="minorHAnsi"/>
        </w:rPr>
        <w:t>sechs</w:t>
      </w:r>
      <w:r w:rsidRPr="0043686D">
        <w:rPr>
          <w:rFonts w:ascii="Corbel" w:hAnsi="Corbel" w:cstheme="minorHAnsi"/>
        </w:rPr>
        <w:t xml:space="preserve"> Monate nach der </w:t>
      </w:r>
      <w:proofErr w:type="spellStart"/>
      <w:r w:rsidRPr="0043686D">
        <w:rPr>
          <w:rFonts w:ascii="Corbel" w:hAnsi="Corbel" w:cstheme="minorHAnsi"/>
        </w:rPr>
        <w:t>Schriftdolmetsch</w:t>
      </w:r>
      <w:r w:rsidR="00802506">
        <w:rPr>
          <w:rFonts w:ascii="Corbel" w:hAnsi="Corbel" w:cstheme="minorHAnsi"/>
        </w:rPr>
        <w:t>ung</w:t>
      </w:r>
      <w:proofErr w:type="spellEnd"/>
      <w:r w:rsidRPr="0043686D">
        <w:rPr>
          <w:rFonts w:ascii="Corbel" w:hAnsi="Corbel" w:cstheme="minorHAnsi"/>
        </w:rPr>
        <w:t xml:space="preserve"> eingebracht werden.</w:t>
      </w:r>
    </w:p>
    <w:p w:rsidR="0043686D" w:rsidRDefault="0043686D" w:rsidP="00FF369F">
      <w:pPr>
        <w:pStyle w:val="Default"/>
        <w:ind w:left="720"/>
        <w:rPr>
          <w:rFonts w:ascii="Corbel" w:hAnsi="Corbel" w:cstheme="minorHAnsi"/>
          <w:b/>
        </w:rPr>
      </w:pPr>
    </w:p>
    <w:p w:rsidR="0043686D" w:rsidRPr="0043686D" w:rsidRDefault="00E56DBB" w:rsidP="0027453C">
      <w:pPr>
        <w:pStyle w:val="Default"/>
        <w:spacing w:after="120"/>
        <w:rPr>
          <w:rFonts w:ascii="Corbel" w:hAnsi="Corbel" w:cstheme="minorHAnsi"/>
          <w:b/>
        </w:rPr>
      </w:pPr>
      <w:r>
        <w:rPr>
          <w:rFonts w:ascii="Corbel" w:hAnsi="Corbel" w:cstheme="minorHAnsi"/>
          <w:b/>
        </w:rPr>
        <w:t>4</w:t>
      </w:r>
      <w:r w:rsidR="0043686D" w:rsidRPr="0043686D">
        <w:rPr>
          <w:rFonts w:ascii="Corbel" w:hAnsi="Corbel" w:cstheme="minorHAnsi"/>
          <w:b/>
        </w:rPr>
        <w:t>.2. Abrechnung/Nachweiserbringung:</w:t>
      </w:r>
    </w:p>
    <w:p w:rsidR="0043686D" w:rsidRPr="0043686D" w:rsidRDefault="0043686D" w:rsidP="0027453C">
      <w:pPr>
        <w:pStyle w:val="Default"/>
        <w:spacing w:after="120"/>
        <w:rPr>
          <w:rFonts w:ascii="Corbel" w:hAnsi="Corbel" w:cstheme="minorHAnsi"/>
        </w:rPr>
      </w:pPr>
      <w:r w:rsidRPr="0043686D">
        <w:rPr>
          <w:rFonts w:ascii="Corbel" w:hAnsi="Corbel" w:cstheme="minorHAnsi"/>
        </w:rPr>
        <w:t>Die anerkannte Förder</w:t>
      </w:r>
      <w:r w:rsidR="00802506">
        <w:rPr>
          <w:rFonts w:ascii="Corbel" w:hAnsi="Corbel" w:cstheme="minorHAnsi"/>
        </w:rPr>
        <w:t>ung</w:t>
      </w:r>
      <w:r w:rsidRPr="0043686D">
        <w:rPr>
          <w:rFonts w:ascii="Corbel" w:hAnsi="Corbel" w:cstheme="minorHAnsi"/>
        </w:rPr>
        <w:t xml:space="preserve"> ist als Individualförderung grundsätzlich über die Person abzurechnen, die eine </w:t>
      </w:r>
      <w:proofErr w:type="spellStart"/>
      <w:r w:rsidRPr="0043686D">
        <w:rPr>
          <w:rFonts w:ascii="Corbel" w:hAnsi="Corbel" w:cstheme="minorHAnsi"/>
        </w:rPr>
        <w:t>Schriftdolmetschleistung</w:t>
      </w:r>
      <w:proofErr w:type="spellEnd"/>
      <w:r w:rsidRPr="0043686D">
        <w:rPr>
          <w:rFonts w:ascii="Corbel" w:hAnsi="Corbel" w:cstheme="minorHAnsi"/>
        </w:rPr>
        <w:t xml:space="preserve"> in Anspruch nimmt. Die direkte Anweisung des Förderbetrages an den</w:t>
      </w:r>
      <w:r w:rsidR="00080107">
        <w:rPr>
          <w:rFonts w:ascii="Corbel" w:hAnsi="Corbel" w:cstheme="minorHAnsi"/>
        </w:rPr>
        <w:t>/die</w:t>
      </w:r>
      <w:r w:rsidRPr="0043686D">
        <w:rPr>
          <w:rFonts w:ascii="Corbel" w:hAnsi="Corbel" w:cstheme="minorHAnsi"/>
        </w:rPr>
        <w:t xml:space="preserve"> </w:t>
      </w:r>
      <w:proofErr w:type="spellStart"/>
      <w:r w:rsidRPr="0043686D">
        <w:rPr>
          <w:rFonts w:ascii="Corbel" w:hAnsi="Corbel" w:cstheme="minorHAnsi"/>
        </w:rPr>
        <w:t>Schriftdolmetscher</w:t>
      </w:r>
      <w:r w:rsidR="00080107">
        <w:rPr>
          <w:rFonts w:ascii="Corbel" w:hAnsi="Corbel" w:cstheme="minorHAnsi"/>
        </w:rPr>
        <w:t>:in</w:t>
      </w:r>
      <w:proofErr w:type="spellEnd"/>
      <w:r w:rsidRPr="0043686D">
        <w:rPr>
          <w:rFonts w:ascii="Corbel" w:hAnsi="Corbel" w:cstheme="minorHAnsi"/>
        </w:rPr>
        <w:t xml:space="preserve"> ist </w:t>
      </w:r>
      <w:r w:rsidR="00384A46">
        <w:rPr>
          <w:rFonts w:ascii="Corbel" w:hAnsi="Corbel" w:cstheme="minorHAnsi"/>
        </w:rPr>
        <w:t>mit</w:t>
      </w:r>
      <w:r w:rsidRPr="0043686D">
        <w:rPr>
          <w:rFonts w:ascii="Corbel" w:hAnsi="Corbel" w:cstheme="minorHAnsi"/>
        </w:rPr>
        <w:t xml:space="preserve"> Zustimmung der hörbeeinträchtigten Person möglich.</w:t>
      </w:r>
    </w:p>
    <w:p w:rsidR="0043686D" w:rsidRPr="0043686D" w:rsidRDefault="0043686D" w:rsidP="00FF369F">
      <w:pPr>
        <w:pStyle w:val="Default"/>
        <w:rPr>
          <w:rFonts w:ascii="Corbel" w:hAnsi="Corbel" w:cstheme="minorHAnsi"/>
        </w:rPr>
      </w:pPr>
      <w:r w:rsidRPr="0043686D">
        <w:rPr>
          <w:rFonts w:ascii="Corbel" w:hAnsi="Corbel" w:cstheme="minorHAnsi"/>
        </w:rPr>
        <w:t xml:space="preserve">Zur Erbringung des Nachweises für </w:t>
      </w:r>
      <w:proofErr w:type="gramStart"/>
      <w:r w:rsidR="00802506">
        <w:rPr>
          <w:rFonts w:ascii="Corbel" w:hAnsi="Corbel" w:cstheme="minorHAnsi"/>
        </w:rPr>
        <w:t>ein</w:t>
      </w:r>
      <w:r w:rsidRPr="0043686D">
        <w:rPr>
          <w:rFonts w:ascii="Corbel" w:hAnsi="Corbel" w:cstheme="minorHAnsi"/>
        </w:rPr>
        <w:t xml:space="preserve"> behinderungsbedingte Erfordernis</w:t>
      </w:r>
      <w:proofErr w:type="gramEnd"/>
      <w:r w:rsidRPr="0043686D">
        <w:rPr>
          <w:rFonts w:ascii="Corbel" w:hAnsi="Corbel" w:cstheme="minorHAnsi"/>
        </w:rPr>
        <w:t xml:space="preserve"> und eine ordnungsgemäße Verwendung eines beantragten Kostenersatzes für </w:t>
      </w:r>
      <w:proofErr w:type="spellStart"/>
      <w:r w:rsidRPr="0043686D">
        <w:rPr>
          <w:rFonts w:ascii="Corbel" w:hAnsi="Corbel" w:cstheme="minorHAnsi"/>
        </w:rPr>
        <w:t>Schriftdolmetsch</w:t>
      </w:r>
      <w:r w:rsidR="00802506">
        <w:rPr>
          <w:rFonts w:ascii="Corbel" w:hAnsi="Corbel" w:cstheme="minorHAnsi"/>
        </w:rPr>
        <w:t>ung</w:t>
      </w:r>
      <w:proofErr w:type="spellEnd"/>
      <w:r w:rsidRPr="0043686D">
        <w:rPr>
          <w:rFonts w:ascii="Corbel" w:hAnsi="Corbel" w:cstheme="minorHAnsi"/>
        </w:rPr>
        <w:t xml:space="preserve"> sind vorzulegen:</w:t>
      </w:r>
    </w:p>
    <w:p w:rsidR="0043686D" w:rsidRDefault="0043686D" w:rsidP="00FF369F">
      <w:pPr>
        <w:pStyle w:val="Default"/>
        <w:rPr>
          <w:rFonts w:ascii="Corbel" w:hAnsi="Corbel" w:cstheme="minorHAnsi"/>
        </w:rPr>
      </w:pPr>
      <w:r w:rsidRPr="0043686D">
        <w:rPr>
          <w:rFonts w:ascii="Corbel" w:hAnsi="Corbel" w:cstheme="minorHAnsi"/>
        </w:rPr>
        <w:t xml:space="preserve">Nachweise (gegebenenfalls in elektronischer Form) über: </w:t>
      </w:r>
    </w:p>
    <w:p w:rsidR="00F52E0D" w:rsidRPr="00F52E0D" w:rsidRDefault="00F52E0D" w:rsidP="00FF369F">
      <w:pPr>
        <w:pStyle w:val="Default"/>
        <w:rPr>
          <w:rFonts w:ascii="Corbel" w:hAnsi="Corbel" w:cstheme="minorHAnsi"/>
          <w:u w:val="single"/>
        </w:rPr>
      </w:pPr>
      <w:r>
        <w:rPr>
          <w:rFonts w:ascii="Corbel" w:hAnsi="Corbel" w:cstheme="minorHAnsi"/>
        </w:rPr>
        <w:tab/>
      </w:r>
      <w:proofErr w:type="spellStart"/>
      <w:r w:rsidRPr="00F52E0D">
        <w:rPr>
          <w:rFonts w:ascii="Corbel" w:hAnsi="Corbel" w:cstheme="minorHAnsi"/>
          <w:u w:val="single"/>
        </w:rPr>
        <w:t>Dolmetsch</w:t>
      </w:r>
      <w:r w:rsidR="00802506">
        <w:rPr>
          <w:rFonts w:ascii="Corbel" w:hAnsi="Corbel" w:cstheme="minorHAnsi"/>
          <w:u w:val="single"/>
        </w:rPr>
        <w:t>ung</w:t>
      </w:r>
      <w:proofErr w:type="spellEnd"/>
      <w:r w:rsidRPr="00F52E0D">
        <w:rPr>
          <w:rFonts w:ascii="Corbel" w:hAnsi="Corbel" w:cstheme="minorHAnsi"/>
          <w:u w:val="single"/>
        </w:rPr>
        <w:t>:</w:t>
      </w:r>
    </w:p>
    <w:p w:rsidR="0043686D" w:rsidRPr="0043686D" w:rsidRDefault="0043686D" w:rsidP="00FF369F">
      <w:pPr>
        <w:pStyle w:val="Default"/>
        <w:numPr>
          <w:ilvl w:val="0"/>
          <w:numId w:val="9"/>
        </w:numPr>
        <w:rPr>
          <w:rFonts w:ascii="Corbel" w:hAnsi="Corbel" w:cstheme="minorHAnsi"/>
        </w:rPr>
      </w:pPr>
      <w:r w:rsidRPr="0043686D">
        <w:rPr>
          <w:rFonts w:ascii="Corbel" w:hAnsi="Corbel" w:cstheme="minorHAnsi"/>
        </w:rPr>
        <w:t>Person: Vor-; Familien bzw. Nachname, Versicherungsnummer;</w:t>
      </w:r>
    </w:p>
    <w:p w:rsidR="0043686D" w:rsidRPr="0043686D" w:rsidRDefault="0043686D" w:rsidP="00FF369F">
      <w:pPr>
        <w:pStyle w:val="Default"/>
        <w:numPr>
          <w:ilvl w:val="0"/>
          <w:numId w:val="9"/>
        </w:numPr>
        <w:rPr>
          <w:rFonts w:ascii="Corbel" w:hAnsi="Corbel" w:cstheme="minorHAnsi"/>
        </w:rPr>
      </w:pPr>
      <w:r w:rsidRPr="0043686D">
        <w:rPr>
          <w:rFonts w:ascii="Corbel" w:hAnsi="Corbel" w:cstheme="minorHAnsi"/>
        </w:rPr>
        <w:t xml:space="preserve">Zeit und Anlassfall: Bestätigung über die Zeitdauer und den Anlassfall der </w:t>
      </w:r>
      <w:proofErr w:type="spellStart"/>
      <w:r w:rsidRPr="0043686D">
        <w:rPr>
          <w:rFonts w:ascii="Corbel" w:hAnsi="Corbel" w:cstheme="minorHAnsi"/>
        </w:rPr>
        <w:t>Schriftdolmetsch</w:t>
      </w:r>
      <w:r w:rsidR="00802506">
        <w:rPr>
          <w:rFonts w:ascii="Corbel" w:hAnsi="Corbel" w:cstheme="minorHAnsi"/>
        </w:rPr>
        <w:t>ung</w:t>
      </w:r>
      <w:proofErr w:type="spellEnd"/>
      <w:r w:rsidRPr="0043686D">
        <w:rPr>
          <w:rFonts w:ascii="Corbel" w:hAnsi="Corbel" w:cstheme="minorHAnsi"/>
        </w:rPr>
        <w:t>; Bestätigung der beruflichen Notwendigkeit im Zusammenhang mit de</w:t>
      </w:r>
      <w:r w:rsidR="00802506">
        <w:rPr>
          <w:rFonts w:ascii="Corbel" w:hAnsi="Corbel" w:cstheme="minorHAnsi"/>
        </w:rPr>
        <w:t>m</w:t>
      </w:r>
      <w:r w:rsidRPr="0043686D">
        <w:rPr>
          <w:rFonts w:ascii="Corbel" w:hAnsi="Corbel" w:cstheme="minorHAnsi"/>
        </w:rPr>
        <w:t xml:space="preserve"> behinderungsbedingten Erfordernis;</w:t>
      </w:r>
    </w:p>
    <w:p w:rsidR="0043686D" w:rsidRPr="0043686D" w:rsidRDefault="0043686D" w:rsidP="00FF369F">
      <w:pPr>
        <w:pStyle w:val="Default"/>
        <w:numPr>
          <w:ilvl w:val="0"/>
          <w:numId w:val="9"/>
        </w:numPr>
        <w:rPr>
          <w:rFonts w:ascii="Corbel" w:hAnsi="Corbel" w:cstheme="minorHAnsi"/>
        </w:rPr>
      </w:pPr>
      <w:r w:rsidRPr="0043686D">
        <w:rPr>
          <w:rFonts w:ascii="Corbel" w:hAnsi="Corbel" w:cstheme="minorHAnsi"/>
        </w:rPr>
        <w:t>Rechnung bzw. Honorarnote</w:t>
      </w:r>
    </w:p>
    <w:p w:rsidR="0043686D" w:rsidRDefault="0043686D" w:rsidP="00FF369F">
      <w:pPr>
        <w:pStyle w:val="Default"/>
        <w:numPr>
          <w:ilvl w:val="0"/>
          <w:numId w:val="9"/>
        </w:numPr>
        <w:rPr>
          <w:rFonts w:ascii="Corbel" w:hAnsi="Corbel" w:cstheme="minorHAnsi"/>
        </w:rPr>
      </w:pPr>
      <w:r w:rsidRPr="0043686D">
        <w:rPr>
          <w:rFonts w:ascii="Corbel" w:hAnsi="Corbel" w:cstheme="minorHAnsi"/>
        </w:rPr>
        <w:t>Zahlungsnachweis (falls bereits vorhanden)</w:t>
      </w:r>
    </w:p>
    <w:p w:rsidR="00F52E0D" w:rsidRPr="00F52E0D" w:rsidRDefault="00F52E0D" w:rsidP="00F52E0D">
      <w:pPr>
        <w:pStyle w:val="Default"/>
        <w:ind w:left="720"/>
        <w:rPr>
          <w:rFonts w:ascii="Corbel" w:hAnsi="Corbel" w:cstheme="minorHAnsi"/>
          <w:u w:val="single"/>
        </w:rPr>
      </w:pPr>
      <w:r w:rsidRPr="00F52E0D">
        <w:rPr>
          <w:rFonts w:ascii="Corbel" w:hAnsi="Corbel" w:cstheme="minorHAnsi"/>
          <w:u w:val="single"/>
        </w:rPr>
        <w:t>Dolmetschende Person:</w:t>
      </w:r>
    </w:p>
    <w:p w:rsidR="00C226AE" w:rsidRPr="0043686D" w:rsidRDefault="00C226AE" w:rsidP="00FF369F">
      <w:pPr>
        <w:pStyle w:val="Default"/>
        <w:numPr>
          <w:ilvl w:val="0"/>
          <w:numId w:val="9"/>
        </w:numPr>
        <w:rPr>
          <w:rFonts w:ascii="Corbel" w:hAnsi="Corbel" w:cstheme="minorHAnsi"/>
        </w:rPr>
      </w:pPr>
      <w:r>
        <w:rPr>
          <w:rFonts w:ascii="Corbel" w:hAnsi="Corbel" w:cstheme="minorHAnsi"/>
        </w:rPr>
        <w:t xml:space="preserve">Nachweise zur </w:t>
      </w:r>
      <w:r w:rsidR="00F52E0D">
        <w:rPr>
          <w:rFonts w:ascii="Corbel" w:hAnsi="Corbel" w:cstheme="minorHAnsi"/>
        </w:rPr>
        <w:t xml:space="preserve">elektronischen </w:t>
      </w:r>
      <w:r>
        <w:rPr>
          <w:rFonts w:ascii="Corbel" w:hAnsi="Corbel" w:cstheme="minorHAnsi"/>
        </w:rPr>
        <w:t xml:space="preserve">Erfassung der Stammdaten zur </w:t>
      </w:r>
      <w:proofErr w:type="spellStart"/>
      <w:r>
        <w:rPr>
          <w:rFonts w:ascii="Corbel" w:hAnsi="Corbel" w:cstheme="minorHAnsi"/>
        </w:rPr>
        <w:t>dolmetschleistenden</w:t>
      </w:r>
      <w:proofErr w:type="spellEnd"/>
      <w:r>
        <w:rPr>
          <w:rFonts w:ascii="Corbel" w:hAnsi="Corbel" w:cstheme="minorHAnsi"/>
        </w:rPr>
        <w:t xml:space="preserve"> Person (analog </w:t>
      </w:r>
      <w:proofErr w:type="spellStart"/>
      <w:proofErr w:type="gramStart"/>
      <w:r>
        <w:rPr>
          <w:rFonts w:ascii="Corbel" w:hAnsi="Corbel" w:cstheme="minorHAnsi"/>
        </w:rPr>
        <w:t>Gebärdensprachdolmetscher</w:t>
      </w:r>
      <w:r w:rsidR="00384A46">
        <w:rPr>
          <w:rFonts w:ascii="Corbel" w:hAnsi="Corbel" w:cstheme="minorHAnsi"/>
        </w:rPr>
        <w:t>:innen</w:t>
      </w:r>
      <w:proofErr w:type="spellEnd"/>
      <w:proofErr w:type="gramEnd"/>
      <w:r>
        <w:rPr>
          <w:rFonts w:ascii="Corbel" w:hAnsi="Corbel" w:cstheme="minorHAnsi"/>
        </w:rPr>
        <w:t>)</w:t>
      </w:r>
    </w:p>
    <w:p w:rsidR="0043686D" w:rsidRDefault="0043686D" w:rsidP="00FF369F">
      <w:pPr>
        <w:pStyle w:val="Default"/>
        <w:rPr>
          <w:rFonts w:ascii="Corbel" w:hAnsi="Corbel" w:cstheme="minorHAnsi"/>
        </w:rPr>
      </w:pPr>
    </w:p>
    <w:p w:rsidR="00716AF0" w:rsidRDefault="00716AF0" w:rsidP="00FF369F">
      <w:pPr>
        <w:pStyle w:val="Default"/>
        <w:rPr>
          <w:rFonts w:ascii="Corbel" w:hAnsi="Corbel" w:cstheme="minorHAnsi"/>
        </w:rPr>
      </w:pPr>
      <w:r w:rsidRPr="003C17BA">
        <w:rPr>
          <w:rFonts w:ascii="Corbel" w:hAnsi="Corbel" w:cstheme="minorHAnsi"/>
        </w:rPr>
        <w:t>Kosten für die Anschaffung geeigneter Kommunikations</w:t>
      </w:r>
      <w:r>
        <w:rPr>
          <w:rFonts w:ascii="Corbel" w:hAnsi="Corbel" w:cstheme="minorHAnsi"/>
        </w:rPr>
        <w:t>- und Hilfs</w:t>
      </w:r>
      <w:r w:rsidRPr="003C17BA">
        <w:rPr>
          <w:rFonts w:ascii="Corbel" w:hAnsi="Corbel" w:cstheme="minorHAnsi"/>
        </w:rPr>
        <w:t xml:space="preserve">mittel und </w:t>
      </w:r>
      <w:r>
        <w:rPr>
          <w:rFonts w:ascii="Corbel" w:hAnsi="Corbel" w:cstheme="minorHAnsi"/>
        </w:rPr>
        <w:t>Kosten für Vorbereitungszeiten, Storno, technisches Equipment sowie Lizenzen</w:t>
      </w:r>
      <w:r w:rsidRPr="003C17BA">
        <w:rPr>
          <w:rFonts w:ascii="Corbel" w:hAnsi="Corbel" w:cstheme="minorHAnsi"/>
        </w:rPr>
        <w:t xml:space="preserve"> </w:t>
      </w:r>
      <w:r>
        <w:rPr>
          <w:rFonts w:ascii="Corbel" w:hAnsi="Corbel" w:cstheme="minorHAnsi"/>
        </w:rPr>
        <w:t>können</w:t>
      </w:r>
      <w:r w:rsidRPr="003C17BA">
        <w:rPr>
          <w:rFonts w:ascii="Corbel" w:hAnsi="Corbel" w:cstheme="minorHAnsi"/>
        </w:rPr>
        <w:t xml:space="preserve"> im Rahmen </w:t>
      </w:r>
      <w:r>
        <w:rPr>
          <w:rFonts w:ascii="Corbel" w:hAnsi="Corbel" w:cstheme="minorHAnsi"/>
        </w:rPr>
        <w:t>von</w:t>
      </w:r>
      <w:r w:rsidRPr="003C17BA">
        <w:rPr>
          <w:rFonts w:ascii="Corbel" w:hAnsi="Corbel" w:cstheme="minorHAnsi"/>
        </w:rPr>
        <w:t xml:space="preserve"> </w:t>
      </w:r>
      <w:r>
        <w:rPr>
          <w:rFonts w:ascii="Corbel" w:hAnsi="Corbel" w:cstheme="minorHAnsi"/>
        </w:rPr>
        <w:t xml:space="preserve">Förderungen für </w:t>
      </w:r>
      <w:proofErr w:type="spellStart"/>
      <w:r>
        <w:rPr>
          <w:rFonts w:ascii="Corbel" w:hAnsi="Corbel" w:cstheme="minorHAnsi"/>
        </w:rPr>
        <w:t>Schrift</w:t>
      </w:r>
      <w:r w:rsidRPr="003C17BA">
        <w:rPr>
          <w:rFonts w:ascii="Corbel" w:hAnsi="Corbel" w:cstheme="minorHAnsi"/>
        </w:rPr>
        <w:t>dolmetsch</w:t>
      </w:r>
      <w:r w:rsidR="007446A5">
        <w:rPr>
          <w:rFonts w:ascii="Corbel" w:hAnsi="Corbel" w:cstheme="minorHAnsi"/>
        </w:rPr>
        <w:t>ung</w:t>
      </w:r>
      <w:proofErr w:type="spellEnd"/>
      <w:r w:rsidRPr="003C17BA">
        <w:rPr>
          <w:rFonts w:ascii="Corbel" w:hAnsi="Corbel" w:cstheme="minorHAnsi"/>
        </w:rPr>
        <w:t xml:space="preserve"> </w:t>
      </w:r>
      <w:r>
        <w:rPr>
          <w:rFonts w:ascii="Corbel" w:hAnsi="Corbel" w:cstheme="minorHAnsi"/>
        </w:rPr>
        <w:t xml:space="preserve">für hörbeeinträchtigte Personen </w:t>
      </w:r>
      <w:r w:rsidR="005B5B3F">
        <w:rPr>
          <w:rFonts w:ascii="Corbel" w:hAnsi="Corbel" w:cstheme="minorHAnsi"/>
        </w:rPr>
        <w:t xml:space="preserve">grundsätzlich </w:t>
      </w:r>
      <w:r w:rsidRPr="003C17BA">
        <w:rPr>
          <w:rFonts w:ascii="Corbel" w:hAnsi="Corbel" w:cstheme="minorHAnsi"/>
        </w:rPr>
        <w:t xml:space="preserve">nicht </w:t>
      </w:r>
      <w:r>
        <w:rPr>
          <w:rFonts w:ascii="Corbel" w:hAnsi="Corbel" w:cstheme="minorHAnsi"/>
        </w:rPr>
        <w:t>anerkannt werden.</w:t>
      </w:r>
    </w:p>
    <w:p w:rsidR="00716AF0" w:rsidRPr="0043686D" w:rsidRDefault="00716AF0" w:rsidP="00FF369F">
      <w:pPr>
        <w:pStyle w:val="Default"/>
        <w:rPr>
          <w:rFonts w:ascii="Corbel" w:hAnsi="Corbel" w:cstheme="minorHAnsi"/>
        </w:rPr>
      </w:pPr>
    </w:p>
    <w:p w:rsidR="0043686D" w:rsidRPr="0043686D" w:rsidRDefault="0043686D" w:rsidP="00AE4CCA">
      <w:pPr>
        <w:pStyle w:val="Default"/>
        <w:numPr>
          <w:ilvl w:val="0"/>
          <w:numId w:val="6"/>
        </w:numPr>
        <w:spacing w:after="120"/>
        <w:ind w:left="714" w:hanging="357"/>
        <w:rPr>
          <w:rFonts w:ascii="Corbel" w:hAnsi="Corbel" w:cstheme="minorHAnsi"/>
          <w:b/>
          <w:color w:val="auto"/>
        </w:rPr>
      </w:pPr>
      <w:r w:rsidRPr="0043686D">
        <w:rPr>
          <w:rFonts w:ascii="Corbel" w:hAnsi="Corbel" w:cstheme="minorHAnsi"/>
          <w:b/>
          <w:color w:val="auto"/>
        </w:rPr>
        <w:t>Abgrenzung:</w:t>
      </w:r>
    </w:p>
    <w:p w:rsidR="00F11A61" w:rsidRDefault="00F11A61" w:rsidP="00F11A61">
      <w:pPr>
        <w:pStyle w:val="Default"/>
        <w:rPr>
          <w:rFonts w:ascii="Corbel" w:hAnsi="Corbel" w:cstheme="minorHAnsi"/>
        </w:rPr>
      </w:pPr>
      <w:r>
        <w:rPr>
          <w:rFonts w:ascii="Corbel" w:hAnsi="Corbel" w:cstheme="minorHAnsi"/>
        </w:rPr>
        <w:t>Generell können Kosten für behinderungsbedingt anfallende Unterstützungen, die während der Schulausbildung, der Fachhochschulausbildung und des Studiums anfallen, nicht übernommen werden.</w:t>
      </w:r>
    </w:p>
    <w:p w:rsidR="00F11A61" w:rsidRDefault="00F11A61" w:rsidP="00F11A61">
      <w:pPr>
        <w:pStyle w:val="Default"/>
        <w:rPr>
          <w:rFonts w:ascii="Corbel" w:hAnsi="Corbel" w:cstheme="minorHAnsi"/>
        </w:rPr>
      </w:pPr>
      <w:r>
        <w:rPr>
          <w:rFonts w:ascii="Corbel" w:hAnsi="Corbel" w:cstheme="minorHAnsi"/>
        </w:rPr>
        <w:t>Zur Vermeidung besonderer Härten können in begründeten Fällen zusätzliche Kosten, die außerhalb der Unterrichtszeit anfallen und</w:t>
      </w:r>
      <w:r w:rsidR="007446A5">
        <w:rPr>
          <w:rFonts w:ascii="Corbel" w:hAnsi="Corbel" w:cstheme="minorHAnsi"/>
        </w:rPr>
        <w:t xml:space="preserve"> einen</w:t>
      </w:r>
      <w:r>
        <w:rPr>
          <w:rFonts w:ascii="Corbel" w:hAnsi="Corbel" w:cstheme="minorHAnsi"/>
        </w:rPr>
        <w:t xml:space="preserve"> behinderungsbedingten Mehraufwand darstellen, abgegolten werden. Die Abgeltung darf ausschließlich im Rahmen eines Zuschusses zur barrierefreien Ausbildung </w:t>
      </w:r>
      <w:r w:rsidR="0057312D">
        <w:rPr>
          <w:rFonts w:ascii="Corbel" w:hAnsi="Corbel" w:cstheme="minorHAnsi"/>
        </w:rPr>
        <w:t xml:space="preserve">(§ 13 Richtlinie Arbeit und Ausbildung) </w:t>
      </w:r>
      <w:r>
        <w:rPr>
          <w:rFonts w:ascii="Corbel" w:hAnsi="Corbel" w:cstheme="minorHAnsi"/>
        </w:rPr>
        <w:t>vorgenommen werden.</w:t>
      </w:r>
    </w:p>
    <w:p w:rsidR="00E56DBB" w:rsidRDefault="00E56DBB" w:rsidP="00F11A61">
      <w:pPr>
        <w:pStyle w:val="Default"/>
        <w:rPr>
          <w:rFonts w:ascii="Corbel" w:hAnsi="Corbel" w:cstheme="minorHAnsi"/>
        </w:rPr>
      </w:pPr>
    </w:p>
    <w:p w:rsidR="00F4344A" w:rsidRPr="0043686D" w:rsidRDefault="00F4344A" w:rsidP="00AE4CCA">
      <w:pPr>
        <w:pStyle w:val="Default"/>
        <w:numPr>
          <w:ilvl w:val="0"/>
          <w:numId w:val="6"/>
        </w:numPr>
        <w:spacing w:after="120"/>
        <w:ind w:left="714" w:hanging="357"/>
        <w:rPr>
          <w:rFonts w:ascii="Corbel" w:hAnsi="Corbel" w:cstheme="minorHAnsi"/>
          <w:b/>
          <w:color w:val="auto"/>
        </w:rPr>
      </w:pPr>
      <w:r>
        <w:rPr>
          <w:rFonts w:ascii="Corbel" w:hAnsi="Corbel" w:cstheme="minorHAnsi"/>
          <w:b/>
          <w:color w:val="auto"/>
        </w:rPr>
        <w:t>Überlassung von Mitschriften</w:t>
      </w:r>
      <w:r w:rsidRPr="0043686D">
        <w:rPr>
          <w:rFonts w:ascii="Corbel" w:hAnsi="Corbel" w:cstheme="minorHAnsi"/>
          <w:b/>
          <w:color w:val="auto"/>
        </w:rPr>
        <w:t>:</w:t>
      </w:r>
    </w:p>
    <w:p w:rsidR="00E56DBB" w:rsidRDefault="00F4344A" w:rsidP="00F11A61">
      <w:pPr>
        <w:pStyle w:val="Default"/>
        <w:rPr>
          <w:rFonts w:ascii="Corbel" w:hAnsi="Corbel" w:cstheme="minorHAnsi"/>
        </w:rPr>
      </w:pPr>
      <w:r>
        <w:rPr>
          <w:rFonts w:ascii="Corbel" w:hAnsi="Corbel" w:cstheme="minorHAnsi"/>
        </w:rPr>
        <w:t xml:space="preserve">Generell werden Aufzeichnungen der </w:t>
      </w:r>
      <w:proofErr w:type="spellStart"/>
      <w:r>
        <w:rPr>
          <w:rFonts w:ascii="Corbel" w:hAnsi="Corbel" w:cstheme="minorHAnsi"/>
        </w:rPr>
        <w:t>Schriftdolmetschung</w:t>
      </w:r>
      <w:proofErr w:type="spellEnd"/>
      <w:r>
        <w:rPr>
          <w:rFonts w:ascii="Corbel" w:hAnsi="Corbel" w:cstheme="minorHAnsi"/>
        </w:rPr>
        <w:t xml:space="preserve"> unmittelbar nach dem Einsatz gelöscht. Ein Überlassen von Mitschriften und demgemäß eine Kostenübernahme durch das Sozialministeriumservice ist nicht vorgesehen.</w:t>
      </w:r>
    </w:p>
    <w:p w:rsidR="00F4344A" w:rsidRDefault="00F4344A" w:rsidP="00F11A61">
      <w:pPr>
        <w:pStyle w:val="Default"/>
        <w:rPr>
          <w:rFonts w:ascii="Corbel" w:hAnsi="Corbel" w:cstheme="minorHAnsi"/>
        </w:rPr>
      </w:pPr>
    </w:p>
    <w:p w:rsidR="00F4344A" w:rsidRDefault="00F4344A" w:rsidP="00F11A61">
      <w:pPr>
        <w:pStyle w:val="Default"/>
        <w:rPr>
          <w:rFonts w:ascii="Corbel" w:hAnsi="Corbel" w:cstheme="minorHAnsi"/>
        </w:rPr>
      </w:pPr>
      <w:r>
        <w:rPr>
          <w:rFonts w:ascii="Corbel" w:hAnsi="Corbel" w:cstheme="minorHAnsi"/>
        </w:rPr>
        <w:t xml:space="preserve">Sollte eine Mitschrift gewünscht sein, muss diese vorab beantragt werden. In begründeten Fällen können Kosten für Mitschriften </w:t>
      </w:r>
      <w:r w:rsidR="00F54234">
        <w:rPr>
          <w:rFonts w:ascii="Corbel" w:hAnsi="Corbel" w:cstheme="minorHAnsi"/>
        </w:rPr>
        <w:t xml:space="preserve">bei entsprechender Begründung </w:t>
      </w:r>
      <w:r w:rsidR="00B3339B">
        <w:rPr>
          <w:rFonts w:ascii="Corbel" w:hAnsi="Corbel" w:cstheme="minorHAnsi"/>
        </w:rPr>
        <w:t xml:space="preserve">nur dann </w:t>
      </w:r>
      <w:r>
        <w:rPr>
          <w:rFonts w:ascii="Corbel" w:hAnsi="Corbel" w:cstheme="minorHAnsi"/>
        </w:rPr>
        <w:t xml:space="preserve">übernommen werden, </w:t>
      </w:r>
      <w:r w:rsidR="00B3339B">
        <w:rPr>
          <w:rFonts w:ascii="Corbel" w:hAnsi="Corbel" w:cstheme="minorHAnsi"/>
        </w:rPr>
        <w:t>wenn diese</w:t>
      </w:r>
      <w:r>
        <w:rPr>
          <w:rFonts w:ascii="Corbel" w:hAnsi="Corbel" w:cstheme="minorHAnsi"/>
        </w:rPr>
        <w:t xml:space="preserve"> berufsbedingt unbedingt erforderlich sind.</w:t>
      </w:r>
      <w:r w:rsidR="00B3339B">
        <w:rPr>
          <w:rFonts w:ascii="Corbel" w:hAnsi="Corbel" w:cstheme="minorHAnsi"/>
        </w:rPr>
        <w:t xml:space="preserve"> </w:t>
      </w:r>
    </w:p>
    <w:p w:rsidR="00421804" w:rsidRDefault="00421804" w:rsidP="00F11A61">
      <w:pPr>
        <w:pStyle w:val="Default"/>
        <w:rPr>
          <w:rFonts w:ascii="Corbel" w:hAnsi="Corbel" w:cstheme="minorHAnsi"/>
        </w:rPr>
      </w:pPr>
    </w:p>
    <w:p w:rsidR="00096255" w:rsidRPr="003C17BA" w:rsidRDefault="00096255" w:rsidP="00F11A61">
      <w:pPr>
        <w:pStyle w:val="Default"/>
        <w:rPr>
          <w:rFonts w:ascii="Corbel" w:hAnsi="Corbel" w:cstheme="minorHAnsi"/>
        </w:rPr>
      </w:pPr>
      <w:r>
        <w:rPr>
          <w:rFonts w:ascii="Corbel" w:hAnsi="Corbel" w:cstheme="minorHAnsi"/>
        </w:rPr>
        <w:t xml:space="preserve">Als Richtwert für einen allfälligen Kostenersatz wird für </w:t>
      </w:r>
      <w:r w:rsidRPr="00421804">
        <w:rPr>
          <w:rFonts w:ascii="Corbel" w:hAnsi="Corbel" w:cstheme="minorHAnsi"/>
          <w:u w:val="single"/>
        </w:rPr>
        <w:t>eine redigierte Mitschrift</w:t>
      </w:r>
      <w:r>
        <w:rPr>
          <w:rFonts w:ascii="Corbel" w:hAnsi="Corbel" w:cstheme="minorHAnsi"/>
        </w:rPr>
        <w:t xml:space="preserve"> </w:t>
      </w:r>
      <w:r w:rsidR="00421804">
        <w:rPr>
          <w:rFonts w:ascii="Corbel" w:hAnsi="Corbel" w:cstheme="minorHAnsi"/>
        </w:rPr>
        <w:t xml:space="preserve">der Stundensatz und das Stundenausmaß heranzuziehen sein, dass im Zuge der tatsächlichen </w:t>
      </w:r>
      <w:proofErr w:type="spellStart"/>
      <w:r w:rsidR="00421804">
        <w:rPr>
          <w:rFonts w:ascii="Corbel" w:hAnsi="Corbel" w:cstheme="minorHAnsi"/>
        </w:rPr>
        <w:t>Dolmetsch</w:t>
      </w:r>
      <w:r w:rsidR="0057312D">
        <w:rPr>
          <w:rFonts w:ascii="Corbel" w:hAnsi="Corbel" w:cstheme="minorHAnsi"/>
        </w:rPr>
        <w:t>ung</w:t>
      </w:r>
      <w:proofErr w:type="spellEnd"/>
      <w:r w:rsidR="00421804">
        <w:rPr>
          <w:rFonts w:ascii="Corbel" w:hAnsi="Corbel" w:cstheme="minorHAnsi"/>
        </w:rPr>
        <w:t xml:space="preserve"> erforderlich war. </w:t>
      </w:r>
    </w:p>
    <w:p w:rsidR="0043686D" w:rsidRPr="0043686D" w:rsidRDefault="0043686D" w:rsidP="0043686D">
      <w:pPr>
        <w:pStyle w:val="Default"/>
        <w:rPr>
          <w:rFonts w:ascii="Corbel" w:hAnsi="Corbel"/>
          <w:b/>
          <w:color w:val="auto"/>
        </w:rPr>
      </w:pPr>
    </w:p>
    <w:p w:rsidR="0043686D" w:rsidRDefault="0043686D" w:rsidP="0043686D">
      <w:pPr>
        <w:pStyle w:val="Default"/>
        <w:rPr>
          <w:rFonts w:asciiTheme="minorHAnsi" w:hAnsiTheme="minorHAnsi" w:cstheme="minorHAnsi"/>
        </w:rPr>
      </w:pPr>
    </w:p>
    <w:p w:rsidR="0043686D" w:rsidRDefault="0043686D" w:rsidP="0043686D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Stand: </w:t>
      </w:r>
      <w:r w:rsidR="006E3C1D">
        <w:rPr>
          <w:rFonts w:asciiTheme="minorHAnsi" w:hAnsiTheme="minorHAnsi" w:cstheme="minorHAnsi"/>
        </w:rPr>
        <w:t>01.01.202</w:t>
      </w:r>
      <w:r w:rsidR="00A57F71">
        <w:rPr>
          <w:rFonts w:asciiTheme="minorHAnsi" w:hAnsiTheme="minorHAnsi" w:cstheme="minorHAnsi"/>
        </w:rPr>
        <w:t>4</w:t>
      </w:r>
    </w:p>
    <w:sectPr w:rsidR="0043686D" w:rsidSect="00E8751E">
      <w:footerReference w:type="default" r:id="rId8"/>
      <w:headerReference w:type="first" r:id="rId9"/>
      <w:footerReference w:type="first" r:id="rId10"/>
      <w:pgSz w:w="11906" w:h="16838"/>
      <w:pgMar w:top="1418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4A3" w:rsidRDefault="00BE14A3" w:rsidP="00CF032E">
      <w:r>
        <w:separator/>
      </w:r>
    </w:p>
  </w:endnote>
  <w:endnote w:type="continuationSeparator" w:id="0">
    <w:p w:rsidR="00BE14A3" w:rsidRDefault="00BE14A3" w:rsidP="00CF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0838102"/>
      <w:docPartObj>
        <w:docPartGallery w:val="Page Numbers (Bottom of Page)"/>
        <w:docPartUnique/>
      </w:docPartObj>
    </w:sdtPr>
    <w:sdtEndPr/>
    <w:sdtContent>
      <w:p w:rsidR="003F131D" w:rsidRPr="00E8751E" w:rsidRDefault="00FF6827" w:rsidP="00E8751E">
        <w:pPr>
          <w:pStyle w:val="Fuzeile"/>
        </w:pPr>
        <w:r>
          <w:t xml:space="preserve">Seite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33DB7">
          <w:rPr>
            <w:noProof/>
          </w:rPr>
          <w:t>5</w:t>
        </w:r>
        <w:r>
          <w:fldChar w:fldCharType="end"/>
        </w:r>
        <w:r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80768" behindDoc="0" locked="0" layoutInCell="1" allowOverlap="1" wp14:anchorId="33657436" wp14:editId="56281156">
                  <wp:simplePos x="0" y="0"/>
                  <wp:positionH relativeFrom="column">
                    <wp:posOffset>3611245</wp:posOffset>
                  </wp:positionH>
                  <wp:positionV relativeFrom="paragraph">
                    <wp:posOffset>53975</wp:posOffset>
                  </wp:positionV>
                  <wp:extent cx="2559685" cy="1403985"/>
                  <wp:effectExtent l="0" t="0" r="0" b="0"/>
                  <wp:wrapNone/>
                  <wp:docPr id="1" name="Textfeld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59685" cy="140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6827" w:rsidRPr="00580B6B" w:rsidRDefault="00FF6827" w:rsidP="00FF6827">
                              <w:pPr>
                                <w:jc w:val="right"/>
                                <w:rPr>
                                  <w:b/>
                                  <w:color w:val="E63323" w:themeColor="accent1"/>
                                </w:rPr>
                              </w:pPr>
                              <w:r w:rsidRPr="00580B6B">
                                <w:rPr>
                                  <w:b/>
                                  <w:color w:val="E63323" w:themeColor="accent1"/>
                                </w:rPr>
                                <w:t>sozialministeriumservice.at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33657436"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6" type="#_x0000_t202" style="position:absolute;margin-left:284.35pt;margin-top:4.25pt;width:201.5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" filled="f" stroked="f">
                  <v:textbox style="mso-fit-shape-to-text:t">
                    <w:txbxContent>
                      <w:p w:rsidR="00FF6827" w:rsidRPr="00580B6B" w:rsidRDefault="00FF6827" w:rsidP="00FF6827">
                        <w:pPr>
                          <w:jc w:val="right"/>
                          <w:rPr>
                            <w:b/>
                            <w:color w:val="E63323" w:themeColor="accent1"/>
                          </w:rPr>
                        </w:pPr>
                        <w:r w:rsidRPr="00580B6B">
                          <w:rPr>
                            <w:b/>
                            <w:color w:val="E63323" w:themeColor="accent1"/>
                          </w:rPr>
                          <w:t>sozialministeriumservice.at</w:t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74C" w:rsidRDefault="00E5235F" w:rsidP="005962EF">
    <w:pPr>
      <w:pStyle w:val="Fuzeile"/>
      <w:tabs>
        <w:tab w:val="clear" w:pos="4536"/>
        <w:tab w:val="clear" w:pos="9072"/>
        <w:tab w:val="left" w:pos="2191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6697982" wp14:editId="376728CC">
              <wp:simplePos x="0" y="0"/>
              <wp:positionH relativeFrom="column">
                <wp:posOffset>3658870</wp:posOffset>
              </wp:positionH>
              <wp:positionV relativeFrom="paragraph">
                <wp:posOffset>91440</wp:posOffset>
              </wp:positionV>
              <wp:extent cx="2559685" cy="1403985"/>
              <wp:effectExtent l="0" t="0" r="0" b="0"/>
              <wp:wrapNone/>
              <wp:docPr id="20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968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674C" w:rsidRPr="00580B6B" w:rsidRDefault="00A0674C" w:rsidP="00A0674C">
                          <w:pPr>
                            <w:jc w:val="right"/>
                            <w:rPr>
                              <w:b/>
                              <w:color w:val="E63323" w:themeColor="accent1"/>
                            </w:rPr>
                          </w:pPr>
                          <w:r w:rsidRPr="00580B6B">
                            <w:rPr>
                              <w:b/>
                              <w:color w:val="E63323" w:themeColor="accent1"/>
                            </w:rPr>
                            <w:t>sozialministeriumservice.at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69798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8.1pt;margin-top:7.2pt;width:201.5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" filled="f" stroked="f">
              <v:textbox style="mso-fit-shape-to-text:t">
                <w:txbxContent>
                  <w:p w:rsidR="00A0674C" w:rsidRPr="00580B6B" w:rsidRDefault="00A0674C" w:rsidP="00A0674C">
                    <w:pPr>
                      <w:jc w:val="right"/>
                      <w:rPr>
                        <w:b/>
                        <w:color w:val="E63323" w:themeColor="accent1"/>
                      </w:rPr>
                    </w:pPr>
                    <w:r w:rsidRPr="00580B6B">
                      <w:rPr>
                        <w:b/>
                        <w:color w:val="E63323" w:themeColor="accent1"/>
                      </w:rPr>
                      <w:t>sozialministeriumservice.at</w:t>
                    </w:r>
                  </w:p>
                </w:txbxContent>
              </v:textbox>
            </v:shape>
          </w:pict>
        </mc:Fallback>
      </mc:AlternateContent>
    </w:r>
  </w:p>
  <w:p w:rsidR="00A0674C" w:rsidRDefault="00A067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4A3" w:rsidRDefault="00BE14A3" w:rsidP="00CF032E">
      <w:r>
        <w:separator/>
      </w:r>
    </w:p>
  </w:footnote>
  <w:footnote w:type="continuationSeparator" w:id="0">
    <w:p w:rsidR="00BE14A3" w:rsidRDefault="00BE14A3" w:rsidP="00CF0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74C" w:rsidRDefault="003C17BA" w:rsidP="003C17BA">
    <w:pPr>
      <w:pStyle w:val="Kopfzeile"/>
      <w:tabs>
        <w:tab w:val="clear" w:pos="4536"/>
        <w:tab w:val="clear" w:pos="9072"/>
        <w:tab w:val="left" w:pos="1644"/>
      </w:tabs>
    </w:pPr>
    <w:r>
      <w:rPr>
        <w:noProof/>
        <w:lang w:eastAsia="de-DE"/>
      </w:rPr>
      <w:drawing>
        <wp:inline distT="0" distB="0" distL="0" distR="0" wp14:anchorId="0499A566" wp14:editId="156AF853">
          <wp:extent cx="2757170" cy="669290"/>
          <wp:effectExtent l="0" t="0" r="5080" b="0"/>
          <wp:docPr id="461" name="Grafik 461" descr="Sozialministeriumserv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" name="Grafik 461" descr="Sozialministeriumservi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717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2E69"/>
    <w:multiLevelType w:val="hybridMultilevel"/>
    <w:tmpl w:val="62EEAFDA"/>
    <w:lvl w:ilvl="0" w:tplc="60C6F420">
      <w:start w:val="1"/>
      <w:numFmt w:val="bullet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0287"/>
    <w:multiLevelType w:val="hybridMultilevel"/>
    <w:tmpl w:val="DC3A32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82109"/>
    <w:multiLevelType w:val="multilevel"/>
    <w:tmpl w:val="EC8A0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209119E3"/>
    <w:multiLevelType w:val="hybridMultilevel"/>
    <w:tmpl w:val="0D4A1D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11496"/>
    <w:multiLevelType w:val="multilevel"/>
    <w:tmpl w:val="EC8A0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60490B66"/>
    <w:multiLevelType w:val="hybridMultilevel"/>
    <w:tmpl w:val="DE08555E"/>
    <w:lvl w:ilvl="0" w:tplc="4F7218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u w:color="C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04925"/>
    <w:multiLevelType w:val="hybridMultilevel"/>
    <w:tmpl w:val="D8549DD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2C68F3"/>
    <w:multiLevelType w:val="hybridMultilevel"/>
    <w:tmpl w:val="1C4633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94BB6"/>
    <w:multiLevelType w:val="hybridMultilevel"/>
    <w:tmpl w:val="783C13A6"/>
    <w:lvl w:ilvl="0" w:tplc="4F7218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u w:color="C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F51FA2"/>
    <w:multiLevelType w:val="hybridMultilevel"/>
    <w:tmpl w:val="F3CEC2E2"/>
    <w:lvl w:ilvl="0" w:tplc="2C8E93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A71155A"/>
    <w:multiLevelType w:val="multilevel"/>
    <w:tmpl w:val="EC8A0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7B0E2A61"/>
    <w:multiLevelType w:val="multilevel"/>
    <w:tmpl w:val="66D8D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2160"/>
      </w:pPr>
      <w:rPr>
        <w:rFonts w:hint="default"/>
      </w:rPr>
    </w:lvl>
  </w:abstractNum>
  <w:abstractNum w:abstractNumId="12" w15:restartNumberingAfterBreak="0">
    <w:nsid w:val="7BFC55EF"/>
    <w:multiLevelType w:val="hybridMultilevel"/>
    <w:tmpl w:val="FFA2AD1A"/>
    <w:lvl w:ilvl="0" w:tplc="0407000F">
      <w:start w:val="1"/>
      <w:numFmt w:val="decimal"/>
      <w:lvlText w:val="%1.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CDD10E1"/>
    <w:multiLevelType w:val="hybridMultilevel"/>
    <w:tmpl w:val="3792340E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11"/>
  </w:num>
  <w:num w:numId="5">
    <w:abstractNumId w:val="7"/>
  </w:num>
  <w:num w:numId="6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</w:num>
  <w:num w:numId="11">
    <w:abstractNumId w:val="0"/>
  </w:num>
  <w:num w:numId="12">
    <w:abstractNumId w:val="8"/>
  </w:num>
  <w:num w:numId="13">
    <w:abstractNumId w:val="5"/>
  </w:num>
  <w:num w:numId="14">
    <w:abstractNumId w:val="2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32E"/>
    <w:rsid w:val="00010C92"/>
    <w:rsid w:val="00032469"/>
    <w:rsid w:val="0004445A"/>
    <w:rsid w:val="000453F6"/>
    <w:rsid w:val="00080107"/>
    <w:rsid w:val="00096255"/>
    <w:rsid w:val="00104CC3"/>
    <w:rsid w:val="00130A98"/>
    <w:rsid w:val="001D1806"/>
    <w:rsid w:val="001D2249"/>
    <w:rsid w:val="001E13A2"/>
    <w:rsid w:val="001F3BB4"/>
    <w:rsid w:val="00213AD7"/>
    <w:rsid w:val="002551D9"/>
    <w:rsid w:val="0027453C"/>
    <w:rsid w:val="002953BA"/>
    <w:rsid w:val="002A485C"/>
    <w:rsid w:val="002B2012"/>
    <w:rsid w:val="002B4357"/>
    <w:rsid w:val="002C1F97"/>
    <w:rsid w:val="002C349A"/>
    <w:rsid w:val="002E6F23"/>
    <w:rsid w:val="002F1B53"/>
    <w:rsid w:val="00346FCF"/>
    <w:rsid w:val="003538CE"/>
    <w:rsid w:val="0036720B"/>
    <w:rsid w:val="00376DD7"/>
    <w:rsid w:val="00384A46"/>
    <w:rsid w:val="00391479"/>
    <w:rsid w:val="003C17BA"/>
    <w:rsid w:val="003F131D"/>
    <w:rsid w:val="003F28D6"/>
    <w:rsid w:val="00421804"/>
    <w:rsid w:val="0042574B"/>
    <w:rsid w:val="0043686D"/>
    <w:rsid w:val="004979A4"/>
    <w:rsid w:val="004F7E2B"/>
    <w:rsid w:val="0050240D"/>
    <w:rsid w:val="0057312D"/>
    <w:rsid w:val="00580B6B"/>
    <w:rsid w:val="005941F2"/>
    <w:rsid w:val="005962EF"/>
    <w:rsid w:val="005B5B3F"/>
    <w:rsid w:val="005C16F5"/>
    <w:rsid w:val="006167DA"/>
    <w:rsid w:val="006306BA"/>
    <w:rsid w:val="00634524"/>
    <w:rsid w:val="00636D31"/>
    <w:rsid w:val="00680437"/>
    <w:rsid w:val="006E3C1D"/>
    <w:rsid w:val="006E7FF3"/>
    <w:rsid w:val="006F08E3"/>
    <w:rsid w:val="00711A25"/>
    <w:rsid w:val="00716AF0"/>
    <w:rsid w:val="007446A5"/>
    <w:rsid w:val="0077684C"/>
    <w:rsid w:val="00781C45"/>
    <w:rsid w:val="00802506"/>
    <w:rsid w:val="008229DC"/>
    <w:rsid w:val="008530D4"/>
    <w:rsid w:val="008644C9"/>
    <w:rsid w:val="008672E9"/>
    <w:rsid w:val="00870928"/>
    <w:rsid w:val="00877704"/>
    <w:rsid w:val="008A72B5"/>
    <w:rsid w:val="008C0C70"/>
    <w:rsid w:val="008C7335"/>
    <w:rsid w:val="008D572E"/>
    <w:rsid w:val="0090719A"/>
    <w:rsid w:val="00923BF6"/>
    <w:rsid w:val="00931A20"/>
    <w:rsid w:val="00954884"/>
    <w:rsid w:val="009617D1"/>
    <w:rsid w:val="00976464"/>
    <w:rsid w:val="00990E77"/>
    <w:rsid w:val="009957D8"/>
    <w:rsid w:val="00995D7A"/>
    <w:rsid w:val="009A2A53"/>
    <w:rsid w:val="00A0674C"/>
    <w:rsid w:val="00A57F71"/>
    <w:rsid w:val="00AA26FA"/>
    <w:rsid w:val="00AE4CCA"/>
    <w:rsid w:val="00AF5E44"/>
    <w:rsid w:val="00B00163"/>
    <w:rsid w:val="00B113EB"/>
    <w:rsid w:val="00B27B33"/>
    <w:rsid w:val="00B3339B"/>
    <w:rsid w:val="00B33DB7"/>
    <w:rsid w:val="00B5131A"/>
    <w:rsid w:val="00B71644"/>
    <w:rsid w:val="00B93D06"/>
    <w:rsid w:val="00B95A65"/>
    <w:rsid w:val="00BE14A3"/>
    <w:rsid w:val="00BF6C22"/>
    <w:rsid w:val="00C11048"/>
    <w:rsid w:val="00C226AE"/>
    <w:rsid w:val="00C64204"/>
    <w:rsid w:val="00C6519B"/>
    <w:rsid w:val="00C7421A"/>
    <w:rsid w:val="00C94F56"/>
    <w:rsid w:val="00CF032E"/>
    <w:rsid w:val="00D14CBF"/>
    <w:rsid w:val="00D61DE2"/>
    <w:rsid w:val="00DB1301"/>
    <w:rsid w:val="00DC4B04"/>
    <w:rsid w:val="00DD5754"/>
    <w:rsid w:val="00E5235F"/>
    <w:rsid w:val="00E5313A"/>
    <w:rsid w:val="00E56DBB"/>
    <w:rsid w:val="00E8486C"/>
    <w:rsid w:val="00E8751E"/>
    <w:rsid w:val="00EB694D"/>
    <w:rsid w:val="00F11A61"/>
    <w:rsid w:val="00F17D9E"/>
    <w:rsid w:val="00F3559E"/>
    <w:rsid w:val="00F4344A"/>
    <w:rsid w:val="00F46A0A"/>
    <w:rsid w:val="00F52E0D"/>
    <w:rsid w:val="00F54234"/>
    <w:rsid w:val="00FC2993"/>
    <w:rsid w:val="00FE1A0C"/>
    <w:rsid w:val="00FF369F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A16F914"/>
  <w15:docId w15:val="{89B7A63D-AE00-48B4-A5E1-8B3E79B6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4"/>
        <w:szCs w:val="22"/>
        <w:lang w:val="de-A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F131D"/>
    <w:pPr>
      <w:spacing w:after="0" w:line="240" w:lineRule="auto"/>
    </w:pPr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C17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22014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03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032E"/>
  </w:style>
  <w:style w:type="paragraph" w:styleId="Fuzeile">
    <w:name w:val="footer"/>
    <w:basedOn w:val="Standard"/>
    <w:link w:val="FuzeileZchn"/>
    <w:uiPriority w:val="99"/>
    <w:unhideWhenUsed/>
    <w:rsid w:val="00CF03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032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6D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6DD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54884"/>
    <w:pPr>
      <w:ind w:left="720"/>
      <w:contextualSpacing/>
    </w:pPr>
  </w:style>
  <w:style w:type="paragraph" w:customStyle="1" w:styleId="EinfAbs">
    <w:name w:val="[Einf. Abs.]"/>
    <w:basedOn w:val="Standard"/>
    <w:uiPriority w:val="99"/>
    <w:rsid w:val="00A0674C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Cs w:val="24"/>
    </w:rPr>
  </w:style>
  <w:style w:type="character" w:styleId="Hyperlink">
    <w:name w:val="Hyperlink"/>
    <w:basedOn w:val="Absatz-Standardschriftart"/>
    <w:uiPriority w:val="99"/>
    <w:unhideWhenUsed/>
    <w:rsid w:val="00636D31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962EF"/>
    <w:rPr>
      <w:color w:val="E63323" w:themeColor="followedHyperlink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1E13A2"/>
    <w:rPr>
      <w:rFonts w:ascii="Arial" w:eastAsia="Times New Roman" w:hAnsi="Arial" w:cs="Arial"/>
      <w:szCs w:val="24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rsid w:val="001E13A2"/>
    <w:rPr>
      <w:rFonts w:ascii="Arial" w:eastAsia="Times New Roman" w:hAnsi="Arial" w:cs="Arial"/>
      <w:szCs w:val="24"/>
      <w:lang w:val="de-DE" w:eastAsia="de-DE"/>
    </w:rPr>
  </w:style>
  <w:style w:type="paragraph" w:customStyle="1" w:styleId="Default">
    <w:name w:val="Default"/>
    <w:rsid w:val="00DB13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Cs w:val="24"/>
      <w:lang w:val="de-DE" w:eastAsia="en-US"/>
    </w:rPr>
  </w:style>
  <w:style w:type="paragraph" w:customStyle="1" w:styleId="ELAK-Standard">
    <w:name w:val="ELAK-Standard"/>
    <w:rsid w:val="00DB1301"/>
    <w:pPr>
      <w:spacing w:after="0" w:line="240" w:lineRule="auto"/>
    </w:pPr>
    <w:rPr>
      <w:rFonts w:ascii="Arial" w:eastAsia="Times New Roman" w:hAnsi="Arial" w:cs="Times New Roman"/>
      <w:noProof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C17BA"/>
    <w:rPr>
      <w:rFonts w:asciiTheme="majorHAnsi" w:eastAsiaTheme="majorEastAsia" w:hAnsiTheme="majorHAnsi" w:cstheme="majorBidi"/>
      <w:color w:val="B22014" w:themeColor="accent1" w:themeShade="BF"/>
      <w:sz w:val="32"/>
      <w:szCs w:val="3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ozialministerium Design">
  <a:themeElements>
    <a:clrScheme name="Sozialministerium">
      <a:dk1>
        <a:srgbClr val="6F656B"/>
      </a:dk1>
      <a:lt1>
        <a:sysClr val="window" lastClr="FFFFFF"/>
      </a:lt1>
      <a:dk2>
        <a:srgbClr val="6F656B"/>
      </a:dk2>
      <a:lt2>
        <a:srgbClr val="EEECE1"/>
      </a:lt2>
      <a:accent1>
        <a:srgbClr val="E63323"/>
      </a:accent1>
      <a:accent2>
        <a:srgbClr val="E74F35"/>
      </a:accent2>
      <a:accent3>
        <a:srgbClr val="EA6645"/>
      </a:accent3>
      <a:accent4>
        <a:srgbClr val="ED7B59"/>
      </a:accent4>
      <a:accent5>
        <a:srgbClr val="F0916F"/>
      </a:accent5>
      <a:accent6>
        <a:srgbClr val="F4A586"/>
      </a:accent6>
      <a:hlink>
        <a:srgbClr val="F7B99E"/>
      </a:hlink>
      <a:folHlink>
        <a:srgbClr val="E63323"/>
      </a:folHlink>
    </a:clrScheme>
    <a:fontScheme name="Sozialministerium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3E9D-4438-4960-902F-EB4FF7DA6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1228</Words>
  <Characters>7740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BMASK</Company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Holzbauer, Alexander</dc:creator>
  <cp:lastModifiedBy>Pollak, Andreas</cp:lastModifiedBy>
  <cp:revision>47</cp:revision>
  <cp:lastPrinted>2023-05-12T06:12:00Z</cp:lastPrinted>
  <dcterms:created xsi:type="dcterms:W3CDTF">2019-11-08T10:02:00Z</dcterms:created>
  <dcterms:modified xsi:type="dcterms:W3CDTF">2023-11-22T09:34:00Z</dcterms:modified>
</cp:coreProperties>
</file>